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A1254B" w:rsidRDefault="00A1254B" w:rsidP="00A1254B">
      <w:pPr>
        <w:jc w:val="right"/>
      </w:pPr>
      <w:r>
        <w:t>Zał. nr 5 do ZW 8/2020</w:t>
      </w:r>
    </w:p>
    <w:p w:rsidR="00D20F78" w:rsidRDefault="00D20F78" w:rsidP="00D20F78">
      <w:pPr>
        <w:jc w:val="right"/>
      </w:pPr>
      <w:r>
        <w:t>Załącznik nr … do programu studiów</w:t>
      </w:r>
    </w:p>
    <w:tbl>
      <w:tblPr>
        <w:tblW w:w="9326" w:type="dxa"/>
        <w:tblInd w:w="1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26"/>
      </w:tblGrid>
      <w:tr w:rsidR="00D552A5" w:rsidTr="00A35032">
        <w:tc>
          <w:tcPr>
            <w:tcW w:w="9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381" w:rsidRPr="002F087C" w:rsidRDefault="00041381" w:rsidP="00621B38">
            <w:pPr>
              <w:ind w:left="57"/>
              <w:rPr>
                <w:b/>
              </w:rPr>
            </w:pPr>
            <w:r w:rsidRPr="002F087C">
              <w:rPr>
                <w:b/>
              </w:rPr>
              <w:t>WYDZIAŁ</w:t>
            </w:r>
            <w:r w:rsidR="002C4A38" w:rsidRPr="002F087C">
              <w:rPr>
                <w:b/>
              </w:rPr>
              <w:t xml:space="preserve"> </w:t>
            </w:r>
            <w:r w:rsidR="002B4637" w:rsidRPr="002F087C">
              <w:rPr>
                <w:b/>
              </w:rPr>
              <w:t>ARCHITEKTURY</w:t>
            </w:r>
          </w:p>
          <w:p w:rsidR="007A4BF4" w:rsidRPr="00041381" w:rsidRDefault="007A4BF4" w:rsidP="00621B38">
            <w:pPr>
              <w:ind w:left="57"/>
            </w:pPr>
          </w:p>
          <w:p w:rsidR="00041381" w:rsidRDefault="00041381" w:rsidP="00621B38">
            <w:pPr>
              <w:pStyle w:val="Nagwek2"/>
              <w:numPr>
                <w:ilvl w:val="0"/>
                <w:numId w:val="0"/>
              </w:numPr>
              <w:snapToGrid w:val="0"/>
              <w:ind w:left="57" w:hanging="576"/>
              <w:jc w:val="center"/>
            </w:pPr>
            <w:r>
              <w:t>KARTA PRZEDMIOTU</w:t>
            </w:r>
          </w:p>
          <w:p w:rsidR="007A4BF4" w:rsidRPr="00234F15" w:rsidRDefault="007A4BF4" w:rsidP="00621B38">
            <w:pPr>
              <w:ind w:left="57"/>
            </w:pPr>
          </w:p>
          <w:p w:rsidR="00A73274" w:rsidRPr="00234F15" w:rsidRDefault="0033365B" w:rsidP="00621B38">
            <w:pPr>
              <w:pStyle w:val="Nagwek2"/>
              <w:ind w:left="633"/>
              <w:rPr>
                <w:b w:val="0"/>
              </w:rPr>
            </w:pPr>
            <w:r w:rsidRPr="00234F15">
              <w:rPr>
                <w:b w:val="0"/>
              </w:rPr>
              <w:t xml:space="preserve">Nazwa </w:t>
            </w:r>
            <w:r w:rsidR="00D20F78" w:rsidRPr="00234F15">
              <w:rPr>
                <w:b w:val="0"/>
              </w:rPr>
              <w:t xml:space="preserve">przedmiotu </w:t>
            </w:r>
            <w:r w:rsidRPr="00234F15">
              <w:rPr>
                <w:b w:val="0"/>
              </w:rPr>
              <w:t xml:space="preserve">w języku polskim: </w:t>
            </w:r>
            <w:r w:rsidR="00B25B7D">
              <w:rPr>
                <w:bCs w:val="0"/>
              </w:rPr>
              <w:t>Ergonomia</w:t>
            </w:r>
          </w:p>
          <w:p w:rsidR="005C16CA" w:rsidRPr="00234F15" w:rsidRDefault="0033365B" w:rsidP="00621B38">
            <w:pPr>
              <w:pStyle w:val="Nagwek2"/>
              <w:ind w:left="633"/>
              <w:rPr>
                <w:b w:val="0"/>
              </w:rPr>
            </w:pPr>
            <w:r w:rsidRPr="00234F15">
              <w:rPr>
                <w:b w:val="0"/>
              </w:rPr>
              <w:t xml:space="preserve">Nazwa </w:t>
            </w:r>
            <w:r w:rsidR="00D20F78" w:rsidRPr="00234F15">
              <w:rPr>
                <w:b w:val="0"/>
              </w:rPr>
              <w:t xml:space="preserve">przedmiotu </w:t>
            </w:r>
            <w:r w:rsidRPr="00234F15">
              <w:rPr>
                <w:b w:val="0"/>
              </w:rPr>
              <w:t xml:space="preserve">w języku angielskim: </w:t>
            </w:r>
            <w:proofErr w:type="spellStart"/>
            <w:r w:rsidR="00B25B7D">
              <w:t>Ergonomics</w:t>
            </w:r>
            <w:proofErr w:type="spellEnd"/>
          </w:p>
          <w:p w:rsidR="002C4A38" w:rsidRPr="00BA13BD" w:rsidRDefault="00D552A5" w:rsidP="00621B38">
            <w:pPr>
              <w:pStyle w:val="Nagwek2"/>
              <w:ind w:left="633"/>
              <w:rPr>
                <w:b w:val="0"/>
              </w:rPr>
            </w:pPr>
            <w:r w:rsidRPr="00BA13BD">
              <w:rPr>
                <w:b w:val="0"/>
              </w:rPr>
              <w:t>Kierunek studiów</w:t>
            </w:r>
            <w:r w:rsidR="002C4A38" w:rsidRPr="00BA13BD">
              <w:rPr>
                <w:b w:val="0"/>
              </w:rPr>
              <w:t xml:space="preserve"> (jeśli dotyczy): </w:t>
            </w:r>
            <w:r w:rsidR="00AB6A40">
              <w:t>Architektura</w:t>
            </w:r>
          </w:p>
          <w:p w:rsidR="00D20F78" w:rsidRPr="00D20F78" w:rsidRDefault="009E431C" w:rsidP="00864A14">
            <w:pPr>
              <w:pStyle w:val="Nagwek2"/>
              <w:ind w:left="633"/>
              <w:rPr>
                <w:b w:val="0"/>
              </w:rPr>
            </w:pPr>
            <w:r w:rsidRPr="00D20F78">
              <w:rPr>
                <w:b w:val="0"/>
              </w:rPr>
              <w:t>Specjalność</w:t>
            </w:r>
            <w:r w:rsidR="002C4A38" w:rsidRPr="00D20F78">
              <w:rPr>
                <w:b w:val="0"/>
              </w:rPr>
              <w:t xml:space="preserve"> (jeśli dotyczy)</w:t>
            </w:r>
            <w:r w:rsidRPr="00D20F78">
              <w:rPr>
                <w:b w:val="0"/>
              </w:rPr>
              <w:t>:</w:t>
            </w:r>
            <w:r w:rsidR="0033365B" w:rsidRPr="00D20F78">
              <w:rPr>
                <w:b w:val="0"/>
              </w:rPr>
              <w:t xml:space="preserve"> </w:t>
            </w:r>
            <w:r w:rsidR="00FA4819" w:rsidRPr="00FA4819">
              <w:t>Architektura i Urbanistyka, Architektura i Ochrona Zabytków</w:t>
            </w:r>
          </w:p>
          <w:p w:rsidR="00D20F78" w:rsidRDefault="00D20F78" w:rsidP="00864A14">
            <w:pPr>
              <w:pStyle w:val="Nagwek2"/>
              <w:ind w:left="80" w:hanging="23"/>
              <w:rPr>
                <w:b w:val="0"/>
              </w:rPr>
            </w:pPr>
            <w:r w:rsidRPr="00D20F78">
              <w:rPr>
                <w:b w:val="0"/>
              </w:rPr>
              <w:t>Poziom i forma studiów:</w:t>
            </w:r>
            <w:r w:rsidRPr="00351663">
              <w:rPr>
                <w:b w:val="0"/>
              </w:rPr>
              <w:t xml:space="preserve"> </w:t>
            </w:r>
            <w:r w:rsidR="00234F15" w:rsidRPr="00234F15">
              <w:t>I</w:t>
            </w:r>
            <w:r w:rsidR="00446610">
              <w:t>I</w:t>
            </w:r>
            <w:r w:rsidR="00AB6A40">
              <w:t xml:space="preserve"> stopień, stacjonarna</w:t>
            </w:r>
          </w:p>
          <w:p w:rsidR="00243544" w:rsidRPr="00BD3155" w:rsidRDefault="00243544" w:rsidP="00243544">
            <w:pPr>
              <w:ind w:left="57"/>
              <w:rPr>
                <w:bCs/>
                <w:shd w:val="clear" w:color="auto" w:fill="FFFF00"/>
              </w:rPr>
            </w:pPr>
            <w:r>
              <w:rPr>
                <w:bCs/>
              </w:rPr>
              <w:t xml:space="preserve">Semestr: </w:t>
            </w:r>
            <w:r w:rsidR="00FB317F">
              <w:rPr>
                <w:b/>
                <w:bCs/>
              </w:rPr>
              <w:t>2</w:t>
            </w:r>
          </w:p>
          <w:p w:rsidR="00D552A5" w:rsidRDefault="0033365B" w:rsidP="00621B38">
            <w:pPr>
              <w:ind w:left="57"/>
              <w:rPr>
                <w:bCs/>
              </w:rPr>
            </w:pPr>
            <w:r w:rsidRPr="00BD3155">
              <w:rPr>
                <w:bCs/>
              </w:rPr>
              <w:t xml:space="preserve">Rodzaj przedmiotu: </w:t>
            </w:r>
            <w:r w:rsidR="00234F15" w:rsidRPr="00234F15">
              <w:rPr>
                <w:b/>
                <w:bCs/>
              </w:rPr>
              <w:t>obowiązkowy</w:t>
            </w:r>
          </w:p>
          <w:p w:rsidR="00D552A5" w:rsidRPr="00BD3155" w:rsidRDefault="0033365B" w:rsidP="00621B38">
            <w:pPr>
              <w:ind w:left="57"/>
              <w:rPr>
                <w:bCs/>
                <w:shd w:val="clear" w:color="auto" w:fill="FFFF00"/>
              </w:rPr>
            </w:pPr>
            <w:r w:rsidRPr="00BD3155">
              <w:rPr>
                <w:bCs/>
              </w:rPr>
              <w:t xml:space="preserve">Kod przedmiotu: </w:t>
            </w:r>
            <w:r w:rsidR="00FA4819" w:rsidRPr="00FA4819">
              <w:rPr>
                <w:b/>
                <w:bCs/>
              </w:rPr>
              <w:t>AUA117651W</w:t>
            </w:r>
          </w:p>
          <w:p w:rsidR="009A3831" w:rsidRPr="00874AAA" w:rsidRDefault="00874AAA" w:rsidP="00234F15">
            <w:pPr>
              <w:ind w:left="57"/>
              <w:rPr>
                <w:b/>
                <w:bCs/>
              </w:rPr>
            </w:pPr>
            <w:r w:rsidRPr="00BA13BD">
              <w:rPr>
                <w:bCs/>
              </w:rPr>
              <w:t>Grupa kursów</w:t>
            </w:r>
            <w:r w:rsidR="00F85CE6" w:rsidRPr="00BA13BD">
              <w:rPr>
                <w:bCs/>
              </w:rPr>
              <w:t xml:space="preserve">: </w:t>
            </w:r>
            <w:r w:rsidRPr="00234F15">
              <w:rPr>
                <w:b/>
                <w:bCs/>
              </w:rPr>
              <w:t>NIE</w:t>
            </w:r>
          </w:p>
        </w:tc>
      </w:tr>
    </w:tbl>
    <w:p w:rsidR="005C16CA" w:rsidRPr="002B4637" w:rsidRDefault="005C16CA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2"/>
        <w:gridCol w:w="1170"/>
        <w:gridCol w:w="1182"/>
        <w:gridCol w:w="1692"/>
        <w:gridCol w:w="992"/>
        <w:gridCol w:w="1378"/>
      </w:tblGrid>
      <w:tr w:rsidR="0096719C" w:rsidRPr="00390B75" w:rsidTr="00391AEC">
        <w:trPr>
          <w:trHeight w:val="283"/>
        </w:trPr>
        <w:tc>
          <w:tcPr>
            <w:tcW w:w="2943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086" w:type="dxa"/>
            <w:vAlign w:val="center"/>
          </w:tcPr>
          <w:p w:rsidR="0096719C" w:rsidRPr="002B4637" w:rsidRDefault="0096719C" w:rsidP="002B4637">
            <w:pPr>
              <w:jc w:val="center"/>
              <w:rPr>
                <w:b/>
                <w:sz w:val="22"/>
                <w:szCs w:val="22"/>
              </w:rPr>
            </w:pPr>
            <w:r w:rsidRPr="002B4637">
              <w:rPr>
                <w:b/>
                <w:sz w:val="22"/>
                <w:szCs w:val="22"/>
              </w:rPr>
              <w:t>Wykład</w:t>
            </w:r>
          </w:p>
        </w:tc>
        <w:tc>
          <w:tcPr>
            <w:tcW w:w="1182" w:type="dxa"/>
            <w:vAlign w:val="center"/>
          </w:tcPr>
          <w:p w:rsidR="0096719C" w:rsidRPr="002B4637" w:rsidRDefault="0096719C" w:rsidP="002B4637">
            <w:pPr>
              <w:jc w:val="center"/>
              <w:rPr>
                <w:b/>
                <w:sz w:val="22"/>
                <w:szCs w:val="22"/>
              </w:rPr>
            </w:pPr>
            <w:r w:rsidRPr="002B4637">
              <w:rPr>
                <w:b/>
                <w:sz w:val="22"/>
                <w:szCs w:val="22"/>
              </w:rPr>
              <w:t>Ćwiczenia</w:t>
            </w:r>
          </w:p>
        </w:tc>
        <w:tc>
          <w:tcPr>
            <w:tcW w:w="1701" w:type="dxa"/>
            <w:vAlign w:val="center"/>
          </w:tcPr>
          <w:p w:rsidR="0096719C" w:rsidRPr="002B4637" w:rsidRDefault="0096719C" w:rsidP="002B4637">
            <w:pPr>
              <w:jc w:val="center"/>
              <w:rPr>
                <w:b/>
                <w:sz w:val="22"/>
                <w:szCs w:val="22"/>
              </w:rPr>
            </w:pPr>
            <w:r w:rsidRPr="002B4637">
              <w:rPr>
                <w:b/>
                <w:sz w:val="22"/>
                <w:szCs w:val="22"/>
              </w:rPr>
              <w:t>Laboratorium</w:t>
            </w:r>
          </w:p>
        </w:tc>
        <w:tc>
          <w:tcPr>
            <w:tcW w:w="996" w:type="dxa"/>
            <w:vAlign w:val="center"/>
          </w:tcPr>
          <w:p w:rsidR="0096719C" w:rsidRPr="002B4637" w:rsidRDefault="0096719C" w:rsidP="002B4637">
            <w:pPr>
              <w:jc w:val="center"/>
              <w:rPr>
                <w:b/>
                <w:sz w:val="22"/>
                <w:szCs w:val="22"/>
              </w:rPr>
            </w:pPr>
            <w:r w:rsidRPr="002B4637">
              <w:rPr>
                <w:b/>
                <w:sz w:val="22"/>
                <w:szCs w:val="22"/>
              </w:rPr>
              <w:t>Projekt</w:t>
            </w:r>
          </w:p>
        </w:tc>
        <w:tc>
          <w:tcPr>
            <w:tcW w:w="1378" w:type="dxa"/>
            <w:vAlign w:val="center"/>
          </w:tcPr>
          <w:p w:rsidR="0096719C" w:rsidRPr="002B4637" w:rsidRDefault="0096719C" w:rsidP="002B4637">
            <w:pPr>
              <w:jc w:val="center"/>
              <w:rPr>
                <w:b/>
                <w:sz w:val="22"/>
                <w:szCs w:val="22"/>
              </w:rPr>
            </w:pPr>
            <w:r w:rsidRPr="002B4637">
              <w:rPr>
                <w:b/>
                <w:sz w:val="22"/>
                <w:szCs w:val="22"/>
              </w:rPr>
              <w:t>Seminarium</w:t>
            </w:r>
          </w:p>
        </w:tc>
      </w:tr>
      <w:tr w:rsidR="0096719C" w:rsidRPr="00390B75" w:rsidTr="00391AEC">
        <w:tc>
          <w:tcPr>
            <w:tcW w:w="2943" w:type="dxa"/>
          </w:tcPr>
          <w:p w:rsidR="0096719C" w:rsidRPr="00390B75" w:rsidRDefault="00BE27A3" w:rsidP="00621B38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96719C" w:rsidRPr="00390B75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086" w:type="dxa"/>
            <w:vAlign w:val="center"/>
          </w:tcPr>
          <w:p w:rsidR="0096719C" w:rsidRPr="00D21931" w:rsidRDefault="00446610" w:rsidP="000327A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182" w:type="dxa"/>
            <w:vAlign w:val="center"/>
          </w:tcPr>
          <w:p w:rsidR="0096719C" w:rsidRPr="00390B75" w:rsidRDefault="0096719C" w:rsidP="000327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96719C" w:rsidRPr="00390B75" w:rsidRDefault="0096719C" w:rsidP="000327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96719C" w:rsidRPr="00234F15" w:rsidRDefault="0096719C" w:rsidP="000327A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78" w:type="dxa"/>
            <w:vAlign w:val="center"/>
          </w:tcPr>
          <w:p w:rsidR="0096719C" w:rsidRPr="00390B75" w:rsidRDefault="0096719C" w:rsidP="000327AA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390B75" w:rsidTr="00391AEC">
        <w:tc>
          <w:tcPr>
            <w:tcW w:w="2943" w:type="dxa"/>
          </w:tcPr>
          <w:p w:rsidR="00EB330B" w:rsidRDefault="00EB330B" w:rsidP="00621B38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086" w:type="dxa"/>
            <w:vAlign w:val="center"/>
          </w:tcPr>
          <w:p w:rsidR="00EB330B" w:rsidRPr="00D21931" w:rsidRDefault="00FA4819" w:rsidP="000327A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1182" w:type="dxa"/>
            <w:vAlign w:val="center"/>
          </w:tcPr>
          <w:p w:rsidR="00EB330B" w:rsidRPr="00390B75" w:rsidRDefault="00EB330B" w:rsidP="000327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EB330B" w:rsidRPr="00390B75" w:rsidRDefault="00EB330B" w:rsidP="000327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EB330B" w:rsidRPr="00234F15" w:rsidRDefault="00EB330B" w:rsidP="000327A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78" w:type="dxa"/>
            <w:vAlign w:val="center"/>
          </w:tcPr>
          <w:p w:rsidR="00EB330B" w:rsidRPr="00390B75" w:rsidRDefault="00EB330B" w:rsidP="000327AA">
            <w:pPr>
              <w:jc w:val="center"/>
              <w:rPr>
                <w:sz w:val="22"/>
                <w:szCs w:val="22"/>
              </w:rPr>
            </w:pPr>
          </w:p>
        </w:tc>
      </w:tr>
      <w:tr w:rsidR="0096719C" w:rsidRPr="00390B75" w:rsidTr="00391AEC">
        <w:tc>
          <w:tcPr>
            <w:tcW w:w="2943" w:type="dxa"/>
          </w:tcPr>
          <w:p w:rsidR="0096719C" w:rsidRPr="00390B75" w:rsidRDefault="0096719C" w:rsidP="00621B38">
            <w:pPr>
              <w:ind w:left="57"/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086" w:type="dxa"/>
            <w:vAlign w:val="center"/>
          </w:tcPr>
          <w:p w:rsidR="0096719C" w:rsidRPr="00D21931" w:rsidRDefault="00AB6A40" w:rsidP="00237747">
            <w:pPr>
              <w:jc w:val="center"/>
              <w:rPr>
                <w:b/>
                <w:sz w:val="22"/>
                <w:szCs w:val="22"/>
              </w:rPr>
            </w:pPr>
            <w:r w:rsidRPr="00AB6A40">
              <w:rPr>
                <w:b/>
                <w:sz w:val="22"/>
                <w:szCs w:val="22"/>
              </w:rPr>
              <w:t>Z</w:t>
            </w:r>
            <w:r w:rsidR="00383A85" w:rsidRPr="00AB6A40">
              <w:rPr>
                <w:b/>
                <w:sz w:val="22"/>
                <w:szCs w:val="22"/>
              </w:rPr>
              <w:t>aliczenie</w:t>
            </w:r>
            <w:r w:rsidRPr="00AB6A40">
              <w:rPr>
                <w:b/>
                <w:sz w:val="22"/>
                <w:szCs w:val="22"/>
              </w:rPr>
              <w:t xml:space="preserve"> na ocenę</w:t>
            </w:r>
          </w:p>
        </w:tc>
        <w:tc>
          <w:tcPr>
            <w:tcW w:w="1182" w:type="dxa"/>
            <w:vAlign w:val="center"/>
          </w:tcPr>
          <w:p w:rsidR="0096719C" w:rsidRPr="000327AA" w:rsidRDefault="0096719C" w:rsidP="002377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6719C" w:rsidRPr="000327AA" w:rsidRDefault="0096719C" w:rsidP="002377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6" w:type="dxa"/>
            <w:vAlign w:val="center"/>
          </w:tcPr>
          <w:p w:rsidR="0096719C" w:rsidRPr="000327AA" w:rsidRDefault="0096719C" w:rsidP="002377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78" w:type="dxa"/>
            <w:vAlign w:val="center"/>
          </w:tcPr>
          <w:p w:rsidR="0096719C" w:rsidRPr="000327AA" w:rsidRDefault="0096719C" w:rsidP="0023774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6719C" w:rsidRPr="00390B75" w:rsidTr="00391AEC">
        <w:tc>
          <w:tcPr>
            <w:tcW w:w="2943" w:type="dxa"/>
          </w:tcPr>
          <w:p w:rsidR="0096719C" w:rsidRPr="00390B75" w:rsidRDefault="0050644A" w:rsidP="00621B38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="0096719C"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="0096719C"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391AEC"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(X)</w:t>
            </w:r>
          </w:p>
        </w:tc>
        <w:tc>
          <w:tcPr>
            <w:tcW w:w="1086" w:type="dxa"/>
            <w:vAlign w:val="center"/>
          </w:tcPr>
          <w:p w:rsidR="0096719C" w:rsidRPr="00D21931" w:rsidRDefault="0096719C" w:rsidP="000327A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82" w:type="dxa"/>
            <w:vAlign w:val="center"/>
          </w:tcPr>
          <w:p w:rsidR="0096719C" w:rsidRPr="00390B75" w:rsidRDefault="0096719C" w:rsidP="000327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96719C" w:rsidRPr="00390B75" w:rsidRDefault="0096719C" w:rsidP="000327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96719C" w:rsidRPr="00390B75" w:rsidRDefault="0096719C" w:rsidP="000327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8" w:type="dxa"/>
            <w:vAlign w:val="center"/>
          </w:tcPr>
          <w:p w:rsidR="0096719C" w:rsidRPr="00390B75" w:rsidRDefault="0096719C" w:rsidP="000327AA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390B75" w:rsidTr="00391AEC">
        <w:tc>
          <w:tcPr>
            <w:tcW w:w="2943" w:type="dxa"/>
          </w:tcPr>
          <w:p w:rsidR="002C4A38" w:rsidRPr="00BE0169" w:rsidRDefault="002C4A38" w:rsidP="00621B38">
            <w:pPr>
              <w:ind w:left="57"/>
              <w:rPr>
                <w:sz w:val="22"/>
                <w:szCs w:val="22"/>
              </w:rPr>
            </w:pPr>
            <w:r w:rsidRPr="00BE0169">
              <w:rPr>
                <w:sz w:val="22"/>
                <w:szCs w:val="22"/>
              </w:rPr>
              <w:t>Liczba punktów ECTS</w:t>
            </w:r>
          </w:p>
        </w:tc>
        <w:tc>
          <w:tcPr>
            <w:tcW w:w="1086" w:type="dxa"/>
            <w:vAlign w:val="center"/>
          </w:tcPr>
          <w:p w:rsidR="002C4A38" w:rsidRPr="00D21931" w:rsidRDefault="00AB6A40" w:rsidP="000327A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82" w:type="dxa"/>
            <w:vAlign w:val="center"/>
          </w:tcPr>
          <w:p w:rsidR="002C4A38" w:rsidRPr="00390B75" w:rsidRDefault="002C4A38" w:rsidP="000327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2C4A38" w:rsidRPr="00390B75" w:rsidRDefault="002C4A38" w:rsidP="000327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2C4A38" w:rsidRPr="00D440FD" w:rsidRDefault="002C4A38" w:rsidP="000327A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78" w:type="dxa"/>
            <w:vAlign w:val="center"/>
          </w:tcPr>
          <w:p w:rsidR="002C4A38" w:rsidRPr="00390B75" w:rsidRDefault="002C4A38" w:rsidP="000327AA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390B75" w:rsidTr="00391AEC">
        <w:tc>
          <w:tcPr>
            <w:tcW w:w="2943" w:type="dxa"/>
          </w:tcPr>
          <w:p w:rsidR="009B74F0" w:rsidRPr="00EB330B" w:rsidRDefault="005C16CA" w:rsidP="00621B38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BE27A3">
              <w:rPr>
                <w:sz w:val="20"/>
                <w:szCs w:val="20"/>
              </w:rPr>
              <w:t xml:space="preserve"> tym liczba punktów odpowiadająca zajęciom o charakterze praktycznym (P)</w:t>
            </w:r>
          </w:p>
        </w:tc>
        <w:tc>
          <w:tcPr>
            <w:tcW w:w="1086" w:type="dxa"/>
            <w:vAlign w:val="center"/>
          </w:tcPr>
          <w:p w:rsidR="009B74F0" w:rsidRPr="00D21931" w:rsidRDefault="00FA4819" w:rsidP="000327A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82" w:type="dxa"/>
            <w:vAlign w:val="center"/>
          </w:tcPr>
          <w:p w:rsidR="009B74F0" w:rsidRDefault="009B74F0" w:rsidP="000327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9B74F0" w:rsidRPr="00390B75" w:rsidRDefault="009B74F0" w:rsidP="000327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9B74F0" w:rsidRPr="00390B75" w:rsidRDefault="009B74F0" w:rsidP="000327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8" w:type="dxa"/>
            <w:vAlign w:val="center"/>
          </w:tcPr>
          <w:p w:rsidR="009B74F0" w:rsidRPr="00390B75" w:rsidRDefault="009B74F0" w:rsidP="000327AA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390B75" w:rsidTr="00391AEC">
        <w:tc>
          <w:tcPr>
            <w:tcW w:w="2943" w:type="dxa"/>
          </w:tcPr>
          <w:p w:rsidR="00EB330B" w:rsidRPr="00C35AC8" w:rsidRDefault="00C35AC8" w:rsidP="00A1254B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EB330B"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 w:rsidR="00A1254B">
              <w:rPr>
                <w:sz w:val="20"/>
                <w:szCs w:val="20"/>
              </w:rPr>
              <w:t>udziału nauczycieli lub innych osób prowadzących zajęcia</w:t>
            </w:r>
            <w:r w:rsidR="00A1254B" w:rsidRPr="00C35AC8">
              <w:rPr>
                <w:sz w:val="20"/>
                <w:szCs w:val="20"/>
              </w:rPr>
              <w:t xml:space="preserve"> (B</w:t>
            </w:r>
            <w:r w:rsidR="00A1254B">
              <w:rPr>
                <w:sz w:val="20"/>
                <w:szCs w:val="20"/>
              </w:rPr>
              <w:t>U</w:t>
            </w:r>
            <w:r w:rsidR="00A1254B" w:rsidRPr="00C35AC8">
              <w:rPr>
                <w:sz w:val="20"/>
                <w:szCs w:val="20"/>
              </w:rPr>
              <w:t>)</w:t>
            </w:r>
          </w:p>
        </w:tc>
        <w:tc>
          <w:tcPr>
            <w:tcW w:w="1086" w:type="dxa"/>
            <w:vAlign w:val="center"/>
          </w:tcPr>
          <w:p w:rsidR="00EB330B" w:rsidRPr="00D21931" w:rsidRDefault="00FA4819" w:rsidP="000327A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0,8</w:t>
            </w:r>
            <w:bookmarkStart w:id="0" w:name="_GoBack"/>
            <w:bookmarkEnd w:id="0"/>
          </w:p>
        </w:tc>
        <w:tc>
          <w:tcPr>
            <w:tcW w:w="1182" w:type="dxa"/>
            <w:vAlign w:val="center"/>
          </w:tcPr>
          <w:p w:rsidR="00EB330B" w:rsidRPr="00390B75" w:rsidRDefault="00EB330B" w:rsidP="000327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EB330B" w:rsidRPr="00390B75" w:rsidRDefault="00EB330B" w:rsidP="000327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EB330B" w:rsidRPr="00390B75" w:rsidRDefault="00EB330B" w:rsidP="000327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8" w:type="dxa"/>
            <w:vAlign w:val="center"/>
          </w:tcPr>
          <w:p w:rsidR="00EB330B" w:rsidRPr="00390B75" w:rsidRDefault="00EB330B" w:rsidP="000327AA">
            <w:pPr>
              <w:jc w:val="center"/>
              <w:rPr>
                <w:sz w:val="22"/>
                <w:szCs w:val="22"/>
              </w:rPr>
            </w:pPr>
          </w:p>
        </w:tc>
      </w:tr>
    </w:tbl>
    <w:p w:rsidR="005C16CA" w:rsidRPr="002B4637" w:rsidRDefault="005C16CA">
      <w:pPr>
        <w:rPr>
          <w:sz w:val="22"/>
          <w:szCs w:val="22"/>
        </w:rPr>
      </w:pPr>
    </w:p>
    <w:tbl>
      <w:tblPr>
        <w:tblW w:w="9281" w:type="dxa"/>
        <w:tblInd w:w="1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281"/>
      </w:tblGrid>
      <w:tr w:rsidR="002B4637" w:rsidTr="00A35032">
        <w:trPr>
          <w:trHeight w:val="567"/>
        </w:trPr>
        <w:tc>
          <w:tcPr>
            <w:tcW w:w="9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637" w:rsidRPr="00BA13BD" w:rsidRDefault="002B4637" w:rsidP="002B4637">
            <w:pPr>
              <w:pStyle w:val="Tekstpodstawowy"/>
              <w:snapToGrid w:val="0"/>
              <w:rPr>
                <w:b/>
                <w:sz w:val="22"/>
                <w:szCs w:val="22"/>
              </w:rPr>
            </w:pPr>
            <w:r w:rsidRPr="0033365B">
              <w:rPr>
                <w:b/>
                <w:bCs/>
              </w:rPr>
              <w:t xml:space="preserve">WYMAGANIA WSTĘPNE W ZAKRESIE WIEDZY, UMIEJĘTNOŚCI </w:t>
            </w:r>
            <w:r w:rsidR="0045746B">
              <w:rPr>
                <w:b/>
                <w:bCs/>
              </w:rPr>
              <w:br/>
            </w:r>
            <w:r w:rsidRPr="0033365B">
              <w:rPr>
                <w:b/>
                <w:bCs/>
              </w:rPr>
              <w:t>I KOMPETENCJI SPOŁECZNYCH</w:t>
            </w:r>
          </w:p>
        </w:tc>
      </w:tr>
      <w:tr w:rsidR="00D552A5" w:rsidTr="00A35032">
        <w:tc>
          <w:tcPr>
            <w:tcW w:w="9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6CA" w:rsidRPr="00234F15" w:rsidRDefault="00576C1C" w:rsidP="00576C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 wymagań wstępnych</w:t>
            </w:r>
          </w:p>
        </w:tc>
      </w:tr>
    </w:tbl>
    <w:p w:rsidR="009E23F5" w:rsidRPr="002B4637" w:rsidRDefault="009E23F5">
      <w:pPr>
        <w:rPr>
          <w:sz w:val="22"/>
          <w:szCs w:val="22"/>
        </w:rPr>
      </w:pPr>
    </w:p>
    <w:tbl>
      <w:tblPr>
        <w:tblW w:w="9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1"/>
      </w:tblGrid>
      <w:tr w:rsidR="002B4637" w:rsidRPr="001A43C0" w:rsidTr="00205C5B">
        <w:trPr>
          <w:trHeight w:val="283"/>
        </w:trPr>
        <w:tc>
          <w:tcPr>
            <w:tcW w:w="9291" w:type="dxa"/>
            <w:vAlign w:val="center"/>
          </w:tcPr>
          <w:p w:rsidR="002B4637" w:rsidRPr="00BA13BD" w:rsidRDefault="002B4637" w:rsidP="002B4637">
            <w:pPr>
              <w:jc w:val="center"/>
              <w:rPr>
                <w:b/>
                <w:sz w:val="22"/>
                <w:szCs w:val="22"/>
              </w:rPr>
            </w:pPr>
            <w:r w:rsidRPr="0033365B">
              <w:rPr>
                <w:b/>
              </w:rPr>
              <w:t>CELE PRZEDMIOTU</w:t>
            </w:r>
          </w:p>
        </w:tc>
      </w:tr>
      <w:tr w:rsidR="009E23F5" w:rsidRPr="001A43C0" w:rsidTr="00D21931">
        <w:trPr>
          <w:trHeight w:val="557"/>
        </w:trPr>
        <w:tc>
          <w:tcPr>
            <w:tcW w:w="9291" w:type="dxa"/>
          </w:tcPr>
          <w:p w:rsidR="00D21931" w:rsidRPr="00AB6A40" w:rsidRDefault="00D21931" w:rsidP="00AB6A40">
            <w:pPr>
              <w:ind w:left="574" w:hanging="574"/>
              <w:rPr>
                <w:sz w:val="22"/>
                <w:szCs w:val="22"/>
              </w:rPr>
            </w:pPr>
            <w:r w:rsidRPr="00AB6A40">
              <w:rPr>
                <w:b/>
                <w:sz w:val="22"/>
                <w:szCs w:val="22"/>
              </w:rPr>
              <w:t>C1</w:t>
            </w:r>
            <w:r w:rsidR="00AB6A40" w:rsidRPr="00AB6A40">
              <w:rPr>
                <w:sz w:val="22"/>
                <w:szCs w:val="22"/>
              </w:rPr>
              <w:tab/>
              <w:t>z</w:t>
            </w:r>
            <w:r w:rsidRPr="00AB6A40">
              <w:rPr>
                <w:sz w:val="22"/>
                <w:szCs w:val="22"/>
              </w:rPr>
              <w:t>apoznanie studentów z podstawową problematyką zasad projektowania ergonomicznego w architekturze.</w:t>
            </w:r>
          </w:p>
          <w:p w:rsidR="00D21931" w:rsidRPr="00AB6A40" w:rsidRDefault="00D21931" w:rsidP="00AB6A40">
            <w:pPr>
              <w:ind w:left="574" w:hanging="574"/>
              <w:rPr>
                <w:sz w:val="22"/>
                <w:szCs w:val="22"/>
              </w:rPr>
            </w:pPr>
            <w:r w:rsidRPr="00AB6A40">
              <w:rPr>
                <w:b/>
                <w:sz w:val="22"/>
                <w:szCs w:val="22"/>
              </w:rPr>
              <w:t>C2</w:t>
            </w:r>
            <w:r w:rsidR="00AB6A40" w:rsidRPr="00AB6A40">
              <w:rPr>
                <w:sz w:val="22"/>
                <w:szCs w:val="22"/>
              </w:rPr>
              <w:tab/>
              <w:t>z</w:t>
            </w:r>
            <w:r w:rsidRPr="00AB6A40">
              <w:rPr>
                <w:sz w:val="22"/>
                <w:szCs w:val="22"/>
              </w:rPr>
              <w:t xml:space="preserve">aznajomienie z wpływem wymagań funkcjonalnych na organizację przestrzenną i wymagań ergonomicznych na jakość użytkową </w:t>
            </w:r>
            <w:r w:rsidR="00AB6A40">
              <w:rPr>
                <w:sz w:val="22"/>
                <w:szCs w:val="22"/>
              </w:rPr>
              <w:t>budynków</w:t>
            </w:r>
            <w:r w:rsidRPr="00AB6A40">
              <w:rPr>
                <w:sz w:val="22"/>
                <w:szCs w:val="22"/>
              </w:rPr>
              <w:t xml:space="preserve"> i ich wnętrz.</w:t>
            </w:r>
          </w:p>
          <w:p w:rsidR="00D21931" w:rsidRPr="00AB6A40" w:rsidRDefault="00D21931" w:rsidP="00AB6A40">
            <w:pPr>
              <w:pStyle w:val="Tekstpodstawowy21"/>
              <w:ind w:left="574" w:hanging="574"/>
              <w:rPr>
                <w:szCs w:val="22"/>
              </w:rPr>
            </w:pPr>
            <w:r w:rsidRPr="00AB6A40">
              <w:rPr>
                <w:b/>
                <w:szCs w:val="22"/>
              </w:rPr>
              <w:t>C3</w:t>
            </w:r>
            <w:r w:rsidR="00AB6A40" w:rsidRPr="00AB6A40">
              <w:rPr>
                <w:szCs w:val="22"/>
              </w:rPr>
              <w:tab/>
              <w:t>p</w:t>
            </w:r>
            <w:r w:rsidRPr="00AB6A40">
              <w:rPr>
                <w:szCs w:val="22"/>
              </w:rPr>
              <w:t>oznanie zasad dostosowania przestrzeni architektonicznej do potrzeb i psychofizycznych możliwości człowieka.</w:t>
            </w:r>
          </w:p>
          <w:p w:rsidR="00D21931" w:rsidRPr="00AB6A40" w:rsidRDefault="00D21931" w:rsidP="00AB6A40">
            <w:pPr>
              <w:ind w:left="574" w:hanging="574"/>
              <w:rPr>
                <w:sz w:val="22"/>
                <w:szCs w:val="22"/>
              </w:rPr>
            </w:pPr>
            <w:r w:rsidRPr="00AB6A40">
              <w:rPr>
                <w:b/>
                <w:sz w:val="22"/>
                <w:szCs w:val="22"/>
              </w:rPr>
              <w:t>C4</w:t>
            </w:r>
            <w:r w:rsidR="00AB6A40" w:rsidRPr="00AB6A40">
              <w:rPr>
                <w:sz w:val="22"/>
                <w:szCs w:val="22"/>
              </w:rPr>
              <w:tab/>
              <w:t>p</w:t>
            </w:r>
            <w:r w:rsidRPr="00AB6A40">
              <w:rPr>
                <w:sz w:val="22"/>
                <w:szCs w:val="22"/>
              </w:rPr>
              <w:t>oznanie możliwości stosowania zróżnicow</w:t>
            </w:r>
            <w:r w:rsidR="00391AEC" w:rsidRPr="00AB6A40">
              <w:rPr>
                <w:sz w:val="22"/>
                <w:szCs w:val="22"/>
              </w:rPr>
              <w:t xml:space="preserve">anych rozwiązań materiałowych, </w:t>
            </w:r>
            <w:r w:rsidRPr="00AB6A40">
              <w:rPr>
                <w:sz w:val="22"/>
                <w:szCs w:val="22"/>
              </w:rPr>
              <w:t>wykończeniowych, dekoracyjnych i estetycznych oraz wyposażenia dla zapewnienia ergonomicznej jakości wnętrz.</w:t>
            </w:r>
          </w:p>
          <w:p w:rsidR="00D21931" w:rsidRPr="00AB6A40" w:rsidRDefault="00D21931" w:rsidP="00AB6A40">
            <w:pPr>
              <w:ind w:left="574" w:hanging="574"/>
              <w:rPr>
                <w:sz w:val="22"/>
                <w:szCs w:val="22"/>
              </w:rPr>
            </w:pPr>
            <w:r w:rsidRPr="00AB6A40">
              <w:rPr>
                <w:b/>
                <w:sz w:val="22"/>
                <w:szCs w:val="22"/>
              </w:rPr>
              <w:lastRenderedPageBreak/>
              <w:t>C5</w:t>
            </w:r>
            <w:r w:rsidR="00AB6A40" w:rsidRPr="00AB6A40">
              <w:rPr>
                <w:sz w:val="22"/>
                <w:szCs w:val="22"/>
              </w:rPr>
              <w:tab/>
              <w:t>u</w:t>
            </w:r>
            <w:r w:rsidRPr="00AB6A40">
              <w:rPr>
                <w:sz w:val="22"/>
                <w:szCs w:val="22"/>
              </w:rPr>
              <w:t xml:space="preserve">miejętność stosowania rozwiązań kolorystycznych we wnętrzach </w:t>
            </w:r>
            <w:r w:rsidR="00AB6A40">
              <w:rPr>
                <w:sz w:val="22"/>
                <w:szCs w:val="22"/>
              </w:rPr>
              <w:t>zgodnych z</w:t>
            </w:r>
            <w:r w:rsidRPr="00AB6A40">
              <w:rPr>
                <w:sz w:val="22"/>
                <w:szCs w:val="22"/>
              </w:rPr>
              <w:t xml:space="preserve"> wymog</w:t>
            </w:r>
            <w:r w:rsidR="00AB6A40">
              <w:rPr>
                <w:sz w:val="22"/>
                <w:szCs w:val="22"/>
              </w:rPr>
              <w:t>ami</w:t>
            </w:r>
            <w:r w:rsidRPr="00AB6A40">
              <w:rPr>
                <w:sz w:val="22"/>
                <w:szCs w:val="22"/>
              </w:rPr>
              <w:t xml:space="preserve"> ergonomiczny</w:t>
            </w:r>
            <w:r w:rsidR="00AB6A40">
              <w:rPr>
                <w:sz w:val="22"/>
                <w:szCs w:val="22"/>
              </w:rPr>
              <w:t>mi</w:t>
            </w:r>
            <w:r w:rsidRPr="00AB6A40">
              <w:rPr>
                <w:sz w:val="22"/>
                <w:szCs w:val="22"/>
              </w:rPr>
              <w:t>.</w:t>
            </w:r>
          </w:p>
          <w:p w:rsidR="009E23F5" w:rsidRPr="00D21931" w:rsidRDefault="00D21931" w:rsidP="00AB6A40">
            <w:pPr>
              <w:ind w:left="574" w:hanging="574"/>
              <w:rPr>
                <w:sz w:val="22"/>
                <w:szCs w:val="22"/>
              </w:rPr>
            </w:pPr>
            <w:r w:rsidRPr="00AB6A40">
              <w:rPr>
                <w:b/>
                <w:sz w:val="22"/>
                <w:szCs w:val="22"/>
              </w:rPr>
              <w:t>C6</w:t>
            </w:r>
            <w:r w:rsidR="00AB6A40" w:rsidRPr="00AB6A40">
              <w:rPr>
                <w:sz w:val="22"/>
                <w:szCs w:val="22"/>
              </w:rPr>
              <w:tab/>
              <w:t>z</w:t>
            </w:r>
            <w:r w:rsidRPr="00AB6A40">
              <w:rPr>
                <w:sz w:val="22"/>
                <w:szCs w:val="22"/>
              </w:rPr>
              <w:t>apoznanie z kierunkami rozwo</w:t>
            </w:r>
            <w:r w:rsidR="00391AEC" w:rsidRPr="00AB6A40">
              <w:rPr>
                <w:sz w:val="22"/>
                <w:szCs w:val="22"/>
              </w:rPr>
              <w:t>ju projektowani</w:t>
            </w:r>
            <w:r w:rsidR="00AB6A40">
              <w:rPr>
                <w:sz w:val="22"/>
                <w:szCs w:val="22"/>
              </w:rPr>
              <w:t>a</w:t>
            </w:r>
            <w:r w:rsidR="00391AEC" w:rsidRPr="00AB6A40">
              <w:rPr>
                <w:sz w:val="22"/>
                <w:szCs w:val="22"/>
              </w:rPr>
              <w:t xml:space="preserve"> architekt</w:t>
            </w:r>
            <w:r w:rsidR="00AB6A40">
              <w:rPr>
                <w:sz w:val="22"/>
                <w:szCs w:val="22"/>
              </w:rPr>
              <w:t>onicznego</w:t>
            </w:r>
            <w:r w:rsidR="00391AEC" w:rsidRPr="00AB6A40">
              <w:rPr>
                <w:sz w:val="22"/>
                <w:szCs w:val="22"/>
              </w:rPr>
              <w:t xml:space="preserve">, </w:t>
            </w:r>
            <w:r w:rsidRPr="00AB6A40">
              <w:rPr>
                <w:sz w:val="22"/>
                <w:szCs w:val="22"/>
              </w:rPr>
              <w:t xml:space="preserve">wyposażenia wnętrz </w:t>
            </w:r>
            <w:r w:rsidR="00391AEC" w:rsidRPr="00AB6A40">
              <w:rPr>
                <w:sz w:val="22"/>
                <w:szCs w:val="22"/>
              </w:rPr>
              <w:t xml:space="preserve">i form przemysłowych </w:t>
            </w:r>
            <w:r w:rsidRPr="00AB6A40">
              <w:rPr>
                <w:sz w:val="22"/>
                <w:szCs w:val="22"/>
              </w:rPr>
              <w:t>w kontekście potrzeb psychofizycznych człowieka.</w:t>
            </w:r>
          </w:p>
        </w:tc>
      </w:tr>
    </w:tbl>
    <w:p w:rsidR="009E23F5" w:rsidRDefault="009E23F5">
      <w:pPr>
        <w:rPr>
          <w:sz w:val="22"/>
          <w:szCs w:val="22"/>
        </w:rPr>
      </w:pPr>
    </w:p>
    <w:tbl>
      <w:tblPr>
        <w:tblW w:w="9247" w:type="dxa"/>
        <w:tblInd w:w="-27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247"/>
      </w:tblGrid>
      <w:tr w:rsidR="002B4637" w:rsidTr="00A35032">
        <w:trPr>
          <w:trHeight w:val="283"/>
        </w:trPr>
        <w:tc>
          <w:tcPr>
            <w:tcW w:w="9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637" w:rsidRPr="00744542" w:rsidRDefault="002B4637" w:rsidP="00D20F78">
            <w:pPr>
              <w:pStyle w:val="Nagwek4"/>
              <w:keepNext w:val="0"/>
              <w:snapToGrid w:val="0"/>
              <w:ind w:left="862" w:hanging="862"/>
              <w:rPr>
                <w:szCs w:val="22"/>
              </w:rPr>
            </w:pPr>
            <w:r w:rsidRPr="0033365B">
              <w:rPr>
                <w:sz w:val="24"/>
              </w:rPr>
              <w:t xml:space="preserve">PRZEDMIOTOWE EFEKTY </w:t>
            </w:r>
            <w:r w:rsidR="00D20F78">
              <w:rPr>
                <w:sz w:val="24"/>
              </w:rPr>
              <w:t>UCZENIA SIĘ</w:t>
            </w:r>
          </w:p>
        </w:tc>
      </w:tr>
      <w:tr w:rsidR="00D552A5" w:rsidTr="00D440FD">
        <w:trPr>
          <w:trHeight w:val="263"/>
        </w:trPr>
        <w:tc>
          <w:tcPr>
            <w:tcW w:w="9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DCA" w:rsidRPr="00806AD3" w:rsidRDefault="00C33DCA" w:rsidP="00C33DCA">
            <w:pPr>
              <w:pStyle w:val="PKTpunkt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6AD3">
              <w:rPr>
                <w:rFonts w:ascii="Times New Roman" w:hAnsi="Times New Roman" w:cs="Times New Roman"/>
                <w:b/>
                <w:sz w:val="22"/>
                <w:szCs w:val="22"/>
              </w:rPr>
              <w:t>W zakresie wiedzy:</w:t>
            </w:r>
          </w:p>
          <w:p w:rsidR="00C33DCA" w:rsidRPr="00806AD3" w:rsidRDefault="00AB6A40" w:rsidP="00AB6A40">
            <w:pPr>
              <w:ind w:left="769" w:hanging="7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</w:t>
            </w:r>
            <w:r w:rsidR="00C33DCA" w:rsidRPr="00806AD3">
              <w:rPr>
                <w:sz w:val="22"/>
                <w:szCs w:val="22"/>
              </w:rPr>
              <w:t>5)</w:t>
            </w:r>
            <w:r w:rsidR="00C33DCA" w:rsidRPr="00806AD3">
              <w:rPr>
                <w:sz w:val="22"/>
                <w:szCs w:val="22"/>
              </w:rPr>
              <w:tab/>
            </w:r>
            <w:r w:rsidRPr="00AB6A40">
              <w:rPr>
                <w:sz w:val="22"/>
                <w:szCs w:val="22"/>
              </w:rPr>
              <w:t>Absolwent zna i rozumie</w:t>
            </w:r>
            <w:r w:rsidRPr="00806AD3">
              <w:rPr>
                <w:sz w:val="22"/>
                <w:szCs w:val="22"/>
              </w:rPr>
              <w:t xml:space="preserve"> </w:t>
            </w:r>
            <w:r w:rsidR="00C33DCA" w:rsidRPr="00806AD3">
              <w:rPr>
                <w:sz w:val="22"/>
                <w:szCs w:val="22"/>
              </w:rPr>
              <w:t>relacje zachodzące między człowiekiem a architekturą i między architekturą a</w:t>
            </w:r>
            <w:r>
              <w:rPr>
                <w:sz w:val="22"/>
                <w:szCs w:val="22"/>
              </w:rPr>
              <w:t xml:space="preserve"> </w:t>
            </w:r>
            <w:r w:rsidR="00C33DCA" w:rsidRPr="00806AD3">
              <w:rPr>
                <w:sz w:val="22"/>
                <w:szCs w:val="22"/>
              </w:rPr>
              <w:t>środowiskiem ją otaczającym, oraz potrzeby dostosowania architektury do ludzkich potrzeb i skali człowieka.</w:t>
            </w:r>
          </w:p>
          <w:p w:rsidR="00C33DCA" w:rsidRPr="00806AD3" w:rsidRDefault="00C33DCA" w:rsidP="00AB6A40">
            <w:pPr>
              <w:ind w:left="769" w:hanging="742"/>
              <w:rPr>
                <w:sz w:val="22"/>
                <w:szCs w:val="22"/>
              </w:rPr>
            </w:pPr>
            <w:r w:rsidRPr="00806AD3">
              <w:rPr>
                <w:sz w:val="22"/>
                <w:szCs w:val="22"/>
              </w:rPr>
              <w:t>B.W1.</w:t>
            </w:r>
            <w:r w:rsidRPr="00806AD3">
              <w:rPr>
                <w:sz w:val="22"/>
                <w:szCs w:val="22"/>
              </w:rPr>
              <w:tab/>
            </w:r>
            <w:r w:rsidR="00AB6A40" w:rsidRPr="00AB6A40">
              <w:rPr>
                <w:sz w:val="22"/>
                <w:szCs w:val="22"/>
              </w:rPr>
              <w:t>Absolwent zna i rozumie</w:t>
            </w:r>
            <w:r w:rsidR="00AB6A40" w:rsidRPr="00806AD3">
              <w:rPr>
                <w:sz w:val="22"/>
                <w:szCs w:val="22"/>
              </w:rPr>
              <w:t xml:space="preserve"> </w:t>
            </w:r>
            <w:r w:rsidRPr="00806AD3">
              <w:rPr>
                <w:sz w:val="22"/>
                <w:szCs w:val="22"/>
              </w:rPr>
              <w:t>zaawansowaną teorię architektury i urbanistyki przydatną do formułowania i rozwiązywania złożonych zadań z zakresu projektowania architektonicznego i urbanistycznego oraz planowania przestrzennego, a także trendy rozwojowe i aktualne kierunki w projektowaniu architektonicznym i urbanistycznym.</w:t>
            </w:r>
          </w:p>
          <w:p w:rsidR="00D21931" w:rsidRPr="00806AD3" w:rsidRDefault="00C33DCA" w:rsidP="00AB6A40">
            <w:pPr>
              <w:ind w:left="769" w:hanging="742"/>
              <w:rPr>
                <w:sz w:val="22"/>
                <w:szCs w:val="22"/>
                <w:lang w:eastAsia="pl-PL"/>
              </w:rPr>
            </w:pPr>
            <w:r w:rsidRPr="00806AD3">
              <w:rPr>
                <w:sz w:val="22"/>
                <w:szCs w:val="22"/>
              </w:rPr>
              <w:t>B.W4.</w:t>
            </w:r>
            <w:r w:rsidRPr="00806AD3">
              <w:rPr>
                <w:sz w:val="22"/>
                <w:szCs w:val="22"/>
              </w:rPr>
              <w:tab/>
            </w:r>
            <w:r w:rsidR="00AB6A40" w:rsidRPr="00AB6A40">
              <w:rPr>
                <w:sz w:val="22"/>
                <w:szCs w:val="22"/>
              </w:rPr>
              <w:t>Absolwent zna i rozumie</w:t>
            </w:r>
            <w:r w:rsidR="00AB6A40" w:rsidRPr="00806AD3">
              <w:rPr>
                <w:sz w:val="22"/>
                <w:szCs w:val="22"/>
              </w:rPr>
              <w:t xml:space="preserve"> </w:t>
            </w:r>
            <w:r w:rsidRPr="00806AD3">
              <w:rPr>
                <w:sz w:val="22"/>
                <w:szCs w:val="22"/>
              </w:rPr>
              <w:t>zagadnienia powiązane z projektowaniem architektonicznym, urbanistycznym i planowaniem przestrzennym, takie jak infrastruktura techniczna, komunikacja, środowisko przyrodnicze, architektura krajobrazu, uwarunkowania ekonomiczne, prawne i społeczne – niezbędne do rozumienia społecznych, ekonomicznych, ekologicznych, przyrodniczych, historycznych, kulturowych, prawnych i innych pozatechnicznych uwarunkowań działalności inżynierskiej oraz dostrzega potrzebę ich uwzględniania w projektowaniu architektonicznym, urbanistycznym, ruralistycznym i planowaniu przestrzennym.</w:t>
            </w:r>
          </w:p>
          <w:p w:rsidR="00D21931" w:rsidRPr="00806AD3" w:rsidRDefault="00D21931" w:rsidP="00AB6A40">
            <w:pPr>
              <w:tabs>
                <w:tab w:val="left" w:pos="0"/>
              </w:tabs>
              <w:ind w:left="769" w:hanging="742"/>
              <w:rPr>
                <w:sz w:val="22"/>
                <w:szCs w:val="22"/>
                <w:lang w:eastAsia="pl-PL"/>
              </w:rPr>
            </w:pPr>
          </w:p>
          <w:p w:rsidR="00C33DCA" w:rsidRPr="00806AD3" w:rsidRDefault="00C33DCA" w:rsidP="00AB6A40">
            <w:pPr>
              <w:ind w:left="769" w:hanging="742"/>
              <w:rPr>
                <w:b/>
                <w:sz w:val="22"/>
                <w:szCs w:val="22"/>
              </w:rPr>
            </w:pPr>
            <w:r w:rsidRPr="00806AD3">
              <w:rPr>
                <w:b/>
                <w:sz w:val="22"/>
                <w:szCs w:val="22"/>
              </w:rPr>
              <w:t>W zakresie umiejętności:</w:t>
            </w:r>
          </w:p>
          <w:p w:rsidR="00C33DCA" w:rsidRPr="00806AD3" w:rsidRDefault="00AB6A40" w:rsidP="00AB6A40">
            <w:pPr>
              <w:ind w:left="769" w:hanging="7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</w:t>
            </w:r>
            <w:r w:rsidR="00C33DCA" w:rsidRPr="00806AD3">
              <w:rPr>
                <w:sz w:val="22"/>
                <w:szCs w:val="22"/>
              </w:rPr>
              <w:t>2)</w:t>
            </w:r>
            <w:r w:rsidR="00C33DCA" w:rsidRPr="00806AD3">
              <w:rPr>
                <w:sz w:val="22"/>
                <w:szCs w:val="22"/>
              </w:rPr>
              <w:tab/>
            </w:r>
            <w:r w:rsidRPr="00AB6A40">
              <w:rPr>
                <w:sz w:val="22"/>
                <w:szCs w:val="22"/>
              </w:rPr>
              <w:t>Absolwent potrafi</w:t>
            </w:r>
            <w:r w:rsidRPr="00806AD3">
              <w:rPr>
                <w:sz w:val="22"/>
                <w:szCs w:val="22"/>
              </w:rPr>
              <w:t xml:space="preserve"> </w:t>
            </w:r>
            <w:r w:rsidR="00C33DCA" w:rsidRPr="00806AD3">
              <w:rPr>
                <w:sz w:val="22"/>
                <w:szCs w:val="22"/>
              </w:rPr>
              <w:t>wykorzystać interdyscyplinarną wiedzę i umiejętności zdobyte w trakcie studiów w celu zaprojektowania złożonego obiektu architektonicznego lub zespołu urbanistycznego spełniającego wymogi estetyczne i techniczne, kreując i przekształcając przestrzeń i</w:t>
            </w:r>
            <w:r w:rsidR="00A64E88">
              <w:rPr>
                <w:sz w:val="22"/>
                <w:szCs w:val="22"/>
              </w:rPr>
              <w:t xml:space="preserve"> </w:t>
            </w:r>
            <w:r w:rsidR="00C33DCA" w:rsidRPr="00806AD3">
              <w:rPr>
                <w:sz w:val="22"/>
                <w:szCs w:val="22"/>
              </w:rPr>
              <w:t>nadając jej nowe wartości.</w:t>
            </w:r>
          </w:p>
          <w:p w:rsidR="00C33DCA" w:rsidRPr="00806AD3" w:rsidRDefault="00C33DCA" w:rsidP="00AB6A40">
            <w:pPr>
              <w:ind w:left="769" w:hanging="742"/>
              <w:rPr>
                <w:sz w:val="22"/>
                <w:szCs w:val="22"/>
              </w:rPr>
            </w:pPr>
            <w:r w:rsidRPr="00806AD3">
              <w:rPr>
                <w:sz w:val="22"/>
                <w:szCs w:val="22"/>
              </w:rPr>
              <w:t>B.U2.</w:t>
            </w:r>
            <w:r w:rsidRPr="00806AD3">
              <w:rPr>
                <w:sz w:val="22"/>
                <w:szCs w:val="22"/>
              </w:rPr>
              <w:tab/>
            </w:r>
            <w:r w:rsidR="00AB6A40" w:rsidRPr="00AB6A40">
              <w:rPr>
                <w:sz w:val="22"/>
                <w:szCs w:val="22"/>
              </w:rPr>
              <w:t>Absolwent potrafi</w:t>
            </w:r>
            <w:r w:rsidR="00AB6A40" w:rsidRPr="00806AD3">
              <w:rPr>
                <w:sz w:val="22"/>
                <w:szCs w:val="22"/>
              </w:rPr>
              <w:t xml:space="preserve"> </w:t>
            </w:r>
            <w:r w:rsidRPr="00806AD3">
              <w:rPr>
                <w:sz w:val="22"/>
                <w:szCs w:val="22"/>
              </w:rPr>
              <w:t>dostrzegać znaczenie pozatechnicznych aspektów i skutków działalności projektowej architekta, w tym jej wpływu na środowisko kulturowe i przyrodnicze, oraz brać</w:t>
            </w:r>
            <w:r w:rsidR="00AB6A40">
              <w:rPr>
                <w:sz w:val="22"/>
                <w:szCs w:val="22"/>
              </w:rPr>
              <w:t xml:space="preserve"> </w:t>
            </w:r>
            <w:r w:rsidRPr="00806AD3">
              <w:rPr>
                <w:sz w:val="22"/>
                <w:szCs w:val="22"/>
              </w:rPr>
              <w:t>odpowiedzialność za podejmowane decyzje techniczne w środowisku i</w:t>
            </w:r>
            <w:r w:rsidR="00AB6A40">
              <w:rPr>
                <w:sz w:val="22"/>
                <w:szCs w:val="22"/>
              </w:rPr>
              <w:t xml:space="preserve"> </w:t>
            </w:r>
            <w:r w:rsidRPr="00806AD3">
              <w:rPr>
                <w:sz w:val="22"/>
                <w:szCs w:val="22"/>
              </w:rPr>
              <w:t>za</w:t>
            </w:r>
            <w:r w:rsidR="00AB6A40">
              <w:rPr>
                <w:sz w:val="22"/>
                <w:szCs w:val="22"/>
              </w:rPr>
              <w:t xml:space="preserve"> </w:t>
            </w:r>
            <w:r w:rsidRPr="00806AD3">
              <w:rPr>
                <w:sz w:val="22"/>
                <w:szCs w:val="22"/>
              </w:rPr>
              <w:t>przekazanie dziedzictwa kulturowego i przyrodniczego następnym pokoleniom.</w:t>
            </w:r>
          </w:p>
          <w:p w:rsidR="00D21931" w:rsidRPr="00806AD3" w:rsidRDefault="00C33DCA" w:rsidP="00AB6A40">
            <w:pPr>
              <w:ind w:left="769" w:hanging="742"/>
              <w:rPr>
                <w:sz w:val="22"/>
                <w:szCs w:val="22"/>
                <w:lang w:eastAsia="pl-PL"/>
              </w:rPr>
            </w:pPr>
            <w:r w:rsidRPr="00806AD3">
              <w:rPr>
                <w:sz w:val="22"/>
                <w:szCs w:val="22"/>
              </w:rPr>
              <w:t>B.U4.</w:t>
            </w:r>
            <w:r w:rsidRPr="00806AD3">
              <w:rPr>
                <w:sz w:val="22"/>
                <w:szCs w:val="22"/>
              </w:rPr>
              <w:tab/>
            </w:r>
            <w:r w:rsidR="00AB6A40" w:rsidRPr="00AB6A40">
              <w:rPr>
                <w:sz w:val="22"/>
                <w:szCs w:val="22"/>
              </w:rPr>
              <w:t>Absolwent potrafi</w:t>
            </w:r>
            <w:r w:rsidR="00AB6A40" w:rsidRPr="00806AD3">
              <w:rPr>
                <w:sz w:val="22"/>
                <w:szCs w:val="22"/>
              </w:rPr>
              <w:t xml:space="preserve"> </w:t>
            </w:r>
            <w:r w:rsidRPr="00806AD3">
              <w:rPr>
                <w:sz w:val="22"/>
                <w:szCs w:val="22"/>
              </w:rPr>
              <w:t>formułować wypowiedzi o charakterze analizy krytycznej z zakresu architektury, a</w:t>
            </w:r>
            <w:r w:rsidR="00A64E88">
              <w:rPr>
                <w:sz w:val="22"/>
                <w:szCs w:val="22"/>
              </w:rPr>
              <w:t xml:space="preserve"> </w:t>
            </w:r>
            <w:r w:rsidRPr="00806AD3">
              <w:rPr>
                <w:sz w:val="22"/>
                <w:szCs w:val="22"/>
              </w:rPr>
              <w:t>także przedstawiać i syntetycznie opisywać podstawy ideowe projektu w oparciu o</w:t>
            </w:r>
            <w:r w:rsidR="00A64E88">
              <w:rPr>
                <w:sz w:val="22"/>
                <w:szCs w:val="22"/>
              </w:rPr>
              <w:t xml:space="preserve"> </w:t>
            </w:r>
            <w:r w:rsidRPr="00806AD3">
              <w:rPr>
                <w:sz w:val="22"/>
                <w:szCs w:val="22"/>
              </w:rPr>
              <w:t>przyjęte założenia.</w:t>
            </w:r>
          </w:p>
          <w:p w:rsidR="00DA5D0B" w:rsidRPr="00806AD3" w:rsidRDefault="00DA5D0B" w:rsidP="00AB6A40">
            <w:pPr>
              <w:tabs>
                <w:tab w:val="left" w:pos="0"/>
              </w:tabs>
              <w:ind w:left="769" w:hanging="742"/>
              <w:rPr>
                <w:sz w:val="22"/>
                <w:szCs w:val="22"/>
                <w:lang w:eastAsia="pl-PL"/>
              </w:rPr>
            </w:pPr>
          </w:p>
          <w:p w:rsidR="00D21931" w:rsidRPr="00806AD3" w:rsidRDefault="00C33DCA" w:rsidP="00AB6A40">
            <w:pPr>
              <w:tabs>
                <w:tab w:val="left" w:pos="0"/>
              </w:tabs>
              <w:ind w:left="769" w:hanging="742"/>
              <w:rPr>
                <w:b/>
                <w:sz w:val="22"/>
                <w:szCs w:val="22"/>
                <w:lang w:eastAsia="pl-PL"/>
              </w:rPr>
            </w:pPr>
            <w:r w:rsidRPr="00806AD3">
              <w:rPr>
                <w:b/>
                <w:sz w:val="22"/>
                <w:szCs w:val="22"/>
                <w:lang w:eastAsia="pl-PL"/>
              </w:rPr>
              <w:t>W zakresie</w:t>
            </w:r>
            <w:r w:rsidR="00AB6A40">
              <w:rPr>
                <w:b/>
                <w:sz w:val="22"/>
                <w:szCs w:val="22"/>
                <w:lang w:eastAsia="pl-PL"/>
              </w:rPr>
              <w:t xml:space="preserve"> kompetencji społecznych</w:t>
            </w:r>
            <w:r w:rsidR="00D21931" w:rsidRPr="00806AD3">
              <w:rPr>
                <w:b/>
                <w:sz w:val="22"/>
                <w:szCs w:val="22"/>
                <w:lang w:eastAsia="pl-PL"/>
              </w:rPr>
              <w:t>:</w:t>
            </w:r>
          </w:p>
          <w:p w:rsidR="000327AA" w:rsidRPr="008B4523" w:rsidRDefault="00C33DCA" w:rsidP="00AB6A40">
            <w:pPr>
              <w:ind w:left="769" w:hanging="742"/>
              <w:rPr>
                <w:sz w:val="22"/>
                <w:szCs w:val="22"/>
                <w:lang w:eastAsia="pl-PL"/>
              </w:rPr>
            </w:pPr>
            <w:r w:rsidRPr="00806AD3">
              <w:rPr>
                <w:sz w:val="22"/>
                <w:szCs w:val="22"/>
              </w:rPr>
              <w:t>B.S2.</w:t>
            </w:r>
            <w:r w:rsidRPr="00806AD3">
              <w:rPr>
                <w:sz w:val="22"/>
                <w:szCs w:val="22"/>
              </w:rPr>
              <w:tab/>
            </w:r>
            <w:r w:rsidR="00AB6A40">
              <w:rPr>
                <w:sz w:val="22"/>
                <w:szCs w:val="22"/>
              </w:rPr>
              <w:t xml:space="preserve">Absolwent jest gotów do </w:t>
            </w:r>
            <w:r w:rsidRPr="00806AD3">
              <w:rPr>
                <w:sz w:val="22"/>
                <w:szCs w:val="22"/>
              </w:rPr>
              <w:t>rzetelnej samooceny, formułowania konstruktywnej krytyki dotyczącej działań architektonicznych i urbanistycznych, jak i przyjmowania krytyki prezentowanych przez siebie rozwiązań, ustosunkowywania się do krytyki w sposób jasny i</w:t>
            </w:r>
            <w:r w:rsidR="00AB6A40">
              <w:rPr>
                <w:sz w:val="22"/>
                <w:szCs w:val="22"/>
              </w:rPr>
              <w:t xml:space="preserve"> </w:t>
            </w:r>
            <w:r w:rsidRPr="00806AD3">
              <w:rPr>
                <w:sz w:val="22"/>
                <w:szCs w:val="22"/>
              </w:rPr>
              <w:t>rzeczowy, także przy użyciu argumentów odwołujących się do dostępnego dorobku w dyscyplinie naukowej, oraz twórczego i konstruktywnego wykorzystania krytyki.</w:t>
            </w:r>
          </w:p>
        </w:tc>
      </w:tr>
    </w:tbl>
    <w:p w:rsidR="00B7215C" w:rsidRDefault="00B7215C" w:rsidP="00B7215C">
      <w:pPr>
        <w:rPr>
          <w:sz w:val="22"/>
          <w:szCs w:val="22"/>
          <w:vertAlign w:val="superscript"/>
        </w:rPr>
      </w:pPr>
    </w:p>
    <w:tbl>
      <w:tblPr>
        <w:tblW w:w="9283" w:type="dxa"/>
        <w:tblInd w:w="-29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283"/>
      </w:tblGrid>
      <w:tr w:rsidR="00B2025C" w:rsidTr="00B7215C">
        <w:trPr>
          <w:trHeight w:val="283"/>
        </w:trPr>
        <w:tc>
          <w:tcPr>
            <w:tcW w:w="9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25C" w:rsidRPr="00BA13BD" w:rsidRDefault="00B2025C" w:rsidP="00D21594">
            <w:pPr>
              <w:jc w:val="center"/>
              <w:rPr>
                <w:b/>
                <w:sz w:val="22"/>
                <w:szCs w:val="22"/>
              </w:rPr>
            </w:pPr>
            <w:r w:rsidRPr="00A976F3">
              <w:rPr>
                <w:b/>
              </w:rPr>
              <w:t>STOSOWANE NARZĘDZIA DYDAKTYCZNE</w:t>
            </w:r>
          </w:p>
        </w:tc>
      </w:tr>
      <w:tr w:rsidR="00B2025C" w:rsidTr="00B7215C">
        <w:trPr>
          <w:trHeight w:val="567"/>
        </w:trPr>
        <w:tc>
          <w:tcPr>
            <w:tcW w:w="9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E61" w:rsidRPr="00C158FB" w:rsidRDefault="009C5C98" w:rsidP="003D6E61">
            <w:pPr>
              <w:ind w:left="57"/>
              <w:rPr>
                <w:sz w:val="22"/>
                <w:szCs w:val="22"/>
              </w:rPr>
            </w:pPr>
            <w:r w:rsidRPr="00BA13BD">
              <w:rPr>
                <w:b/>
                <w:sz w:val="22"/>
                <w:szCs w:val="22"/>
              </w:rPr>
              <w:t>N1</w:t>
            </w:r>
            <w:r>
              <w:rPr>
                <w:sz w:val="22"/>
                <w:szCs w:val="22"/>
              </w:rPr>
              <w:t xml:space="preserve"> -</w:t>
            </w:r>
            <w:r w:rsidR="003D6E61">
              <w:t xml:space="preserve"> </w:t>
            </w:r>
            <w:r w:rsidR="003D6E61" w:rsidRPr="00C158FB">
              <w:rPr>
                <w:sz w:val="22"/>
                <w:szCs w:val="22"/>
              </w:rPr>
              <w:t>Wykład informacyjny z elementami wykładu problemowego</w:t>
            </w:r>
            <w:r w:rsidR="003D6E61">
              <w:rPr>
                <w:sz w:val="22"/>
                <w:szCs w:val="22"/>
              </w:rPr>
              <w:t>.</w:t>
            </w:r>
          </w:p>
          <w:p w:rsidR="009C5C98" w:rsidRPr="0033365B" w:rsidRDefault="009C5C98" w:rsidP="003D6E61">
            <w:pPr>
              <w:ind w:left="57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pl-PL"/>
              </w:rPr>
              <w:t>N2</w:t>
            </w:r>
            <w:r w:rsidRPr="00157C37">
              <w:rPr>
                <w:sz w:val="22"/>
                <w:szCs w:val="22"/>
                <w:lang w:eastAsia="pl-PL"/>
              </w:rPr>
              <w:t xml:space="preserve"> -</w:t>
            </w:r>
            <w:r>
              <w:rPr>
                <w:b/>
                <w:sz w:val="22"/>
                <w:szCs w:val="22"/>
                <w:lang w:eastAsia="pl-PL"/>
              </w:rPr>
              <w:t xml:space="preserve"> </w:t>
            </w:r>
            <w:r w:rsidR="003D6E61" w:rsidRPr="00C158FB">
              <w:rPr>
                <w:sz w:val="22"/>
                <w:szCs w:val="22"/>
              </w:rPr>
              <w:t>Prezentacje multimedialne</w:t>
            </w:r>
            <w:r>
              <w:rPr>
                <w:sz w:val="22"/>
                <w:szCs w:val="22"/>
                <w:lang w:eastAsia="pl-PL"/>
              </w:rPr>
              <w:t>.</w:t>
            </w:r>
          </w:p>
          <w:p w:rsidR="00B2025C" w:rsidRPr="003644C3" w:rsidRDefault="009C5C98" w:rsidP="009C5C98">
            <w:pPr>
              <w:ind w:left="57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</w:t>
            </w:r>
            <w:r w:rsidR="003D6E61">
              <w:rPr>
                <w:b/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- </w:t>
            </w:r>
            <w:r w:rsidRPr="008609B1">
              <w:rPr>
                <w:sz w:val="22"/>
                <w:szCs w:val="22"/>
              </w:rPr>
              <w:t xml:space="preserve">Studia </w:t>
            </w:r>
            <w:r w:rsidRPr="00157C37">
              <w:rPr>
                <w:sz w:val="22"/>
                <w:szCs w:val="22"/>
              </w:rPr>
              <w:t>przypadków.</w:t>
            </w:r>
          </w:p>
        </w:tc>
      </w:tr>
    </w:tbl>
    <w:p w:rsidR="00C33DCA" w:rsidRPr="00EA7AF8" w:rsidRDefault="00C33DCA" w:rsidP="00C33DCA">
      <w:pPr>
        <w:rPr>
          <w:sz w:val="22"/>
          <w:szCs w:val="22"/>
          <w:vertAlign w:val="superscript"/>
        </w:rPr>
      </w:pPr>
    </w:p>
    <w:tbl>
      <w:tblPr>
        <w:tblW w:w="929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7"/>
        <w:gridCol w:w="6895"/>
        <w:gridCol w:w="1570"/>
      </w:tblGrid>
      <w:tr w:rsidR="00C33DCA" w:rsidRPr="00EA7AF8" w:rsidTr="00C33DCA">
        <w:trPr>
          <w:trHeight w:val="336"/>
        </w:trPr>
        <w:tc>
          <w:tcPr>
            <w:tcW w:w="92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3DCA" w:rsidRPr="00A64E88" w:rsidRDefault="00C33DCA" w:rsidP="008B538E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 w:rsidRPr="00A64E88">
              <w:rPr>
                <w:b/>
                <w:bCs/>
              </w:rPr>
              <w:t>TREŚCI PROGRAMOWE</w:t>
            </w:r>
          </w:p>
        </w:tc>
      </w:tr>
      <w:tr w:rsidR="00C33DCA" w:rsidRPr="00EA7AF8" w:rsidTr="00C33DCA">
        <w:trPr>
          <w:trHeight w:val="20"/>
        </w:trPr>
        <w:tc>
          <w:tcPr>
            <w:tcW w:w="7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3DCA" w:rsidRPr="00EA7AF8" w:rsidRDefault="00C33DCA" w:rsidP="008B538E">
            <w:pPr>
              <w:pStyle w:val="Nagwek3"/>
              <w:snapToGrid w:val="0"/>
              <w:spacing w:before="60" w:after="20"/>
              <w:rPr>
                <w:sz w:val="22"/>
                <w:szCs w:val="22"/>
              </w:rPr>
            </w:pPr>
            <w:r w:rsidRPr="00EA7AF8">
              <w:rPr>
                <w:sz w:val="22"/>
                <w:szCs w:val="22"/>
              </w:rPr>
              <w:t>Forma zajęć - wykład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3DCA" w:rsidRPr="00A64E88" w:rsidRDefault="00A64E88" w:rsidP="008B538E">
            <w:pPr>
              <w:pStyle w:val="Nagwek5"/>
              <w:snapToGrid w:val="0"/>
              <w:spacing w:before="6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godzin</w:t>
            </w:r>
          </w:p>
        </w:tc>
      </w:tr>
      <w:tr w:rsidR="00C33DCA" w:rsidRPr="00EA7AF8" w:rsidTr="00C33DCA">
        <w:trPr>
          <w:trHeight w:val="2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3DCA" w:rsidRPr="00EA7AF8" w:rsidRDefault="00C33DCA" w:rsidP="008B538E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EA7AF8">
              <w:rPr>
                <w:bCs/>
                <w:sz w:val="22"/>
                <w:szCs w:val="22"/>
              </w:rPr>
              <w:t>Wy</w:t>
            </w:r>
            <w:r w:rsidR="00A64E88">
              <w:rPr>
                <w:bCs/>
                <w:sz w:val="22"/>
                <w:szCs w:val="22"/>
              </w:rPr>
              <w:t xml:space="preserve"> </w:t>
            </w:r>
            <w:r w:rsidRPr="00EA7AF8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6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DCA" w:rsidRPr="00EA7AF8" w:rsidRDefault="00C33DCA" w:rsidP="008B538E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EA7AF8">
              <w:rPr>
                <w:sz w:val="22"/>
                <w:szCs w:val="22"/>
              </w:rPr>
              <w:t>Różne definicje ergonomii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3DCA" w:rsidRPr="00EA7AF8" w:rsidRDefault="00C33DCA" w:rsidP="008B538E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EA7AF8">
              <w:rPr>
                <w:sz w:val="22"/>
                <w:szCs w:val="22"/>
              </w:rPr>
              <w:t>1</w:t>
            </w:r>
          </w:p>
        </w:tc>
      </w:tr>
      <w:tr w:rsidR="00C33DCA" w:rsidRPr="00EA7AF8" w:rsidTr="00C33DCA">
        <w:trPr>
          <w:trHeight w:val="2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3DCA" w:rsidRPr="00EA7AF8" w:rsidRDefault="00C33DCA" w:rsidP="008B538E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EA7AF8">
              <w:rPr>
                <w:bCs/>
                <w:sz w:val="22"/>
                <w:szCs w:val="22"/>
              </w:rPr>
              <w:t>Wy</w:t>
            </w:r>
            <w:r w:rsidR="00A64E88">
              <w:rPr>
                <w:bCs/>
                <w:sz w:val="22"/>
                <w:szCs w:val="22"/>
              </w:rPr>
              <w:t xml:space="preserve"> </w:t>
            </w:r>
            <w:r w:rsidRPr="00EA7AF8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6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DCA" w:rsidRPr="00EA7AF8" w:rsidRDefault="00C33DCA" w:rsidP="008B538E">
            <w:pPr>
              <w:snapToGrid w:val="0"/>
              <w:spacing w:before="20" w:after="20"/>
              <w:rPr>
                <w:sz w:val="22"/>
                <w:szCs w:val="22"/>
              </w:rPr>
            </w:pPr>
            <w:r w:rsidRPr="00EA7AF8">
              <w:rPr>
                <w:sz w:val="22"/>
                <w:szCs w:val="22"/>
              </w:rPr>
              <w:t>Ergonomia intuicyjna i naukowa, ergonomia koncepcyjna i korekcyjna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3DCA" w:rsidRPr="00EA7AF8" w:rsidRDefault="00C33DCA" w:rsidP="008B538E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EA7AF8">
              <w:rPr>
                <w:sz w:val="22"/>
                <w:szCs w:val="22"/>
              </w:rPr>
              <w:t>2</w:t>
            </w:r>
          </w:p>
        </w:tc>
      </w:tr>
      <w:tr w:rsidR="00C33DCA" w:rsidRPr="00EA7AF8" w:rsidTr="00C33DCA">
        <w:trPr>
          <w:trHeight w:val="2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3DCA" w:rsidRPr="00EA7AF8" w:rsidRDefault="00C33DCA" w:rsidP="008B538E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EA7AF8">
              <w:rPr>
                <w:bCs/>
                <w:sz w:val="22"/>
                <w:szCs w:val="22"/>
              </w:rPr>
              <w:t>Wy</w:t>
            </w:r>
            <w:r w:rsidR="00A64E88">
              <w:rPr>
                <w:bCs/>
                <w:sz w:val="22"/>
                <w:szCs w:val="22"/>
              </w:rPr>
              <w:t xml:space="preserve"> </w:t>
            </w:r>
            <w:r w:rsidRPr="00EA7AF8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6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DCA" w:rsidRPr="00EA7AF8" w:rsidRDefault="00C33DCA" w:rsidP="008B538E">
            <w:pPr>
              <w:snapToGrid w:val="0"/>
              <w:spacing w:before="20" w:after="20"/>
              <w:rPr>
                <w:sz w:val="22"/>
                <w:szCs w:val="22"/>
              </w:rPr>
            </w:pPr>
            <w:r w:rsidRPr="00EA7AF8">
              <w:rPr>
                <w:sz w:val="22"/>
                <w:szCs w:val="22"/>
              </w:rPr>
              <w:t>Kanon człowieka w projektowaniu produktu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3DCA" w:rsidRPr="00EA7AF8" w:rsidRDefault="00C33DCA" w:rsidP="008B538E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EA7AF8">
              <w:rPr>
                <w:sz w:val="22"/>
                <w:szCs w:val="22"/>
              </w:rPr>
              <w:t>2</w:t>
            </w:r>
          </w:p>
        </w:tc>
      </w:tr>
      <w:tr w:rsidR="00C33DCA" w:rsidRPr="00EA7AF8" w:rsidTr="00C33DCA">
        <w:trPr>
          <w:trHeight w:val="2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3DCA" w:rsidRPr="00EA7AF8" w:rsidRDefault="00C33DCA" w:rsidP="008B538E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EA7AF8">
              <w:rPr>
                <w:bCs/>
                <w:sz w:val="22"/>
                <w:szCs w:val="22"/>
              </w:rPr>
              <w:lastRenderedPageBreak/>
              <w:t>Wy</w:t>
            </w:r>
            <w:r w:rsidR="00A64E88">
              <w:rPr>
                <w:bCs/>
                <w:sz w:val="22"/>
                <w:szCs w:val="22"/>
              </w:rPr>
              <w:t xml:space="preserve"> </w:t>
            </w:r>
            <w:r w:rsidRPr="00EA7AF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6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DCA" w:rsidRPr="00EA7AF8" w:rsidRDefault="00C33DCA" w:rsidP="008B538E">
            <w:pPr>
              <w:snapToGrid w:val="0"/>
              <w:spacing w:before="20" w:after="20"/>
              <w:rPr>
                <w:sz w:val="22"/>
                <w:szCs w:val="22"/>
              </w:rPr>
            </w:pPr>
            <w:r w:rsidRPr="00EA7AF8">
              <w:rPr>
                <w:sz w:val="22"/>
                <w:szCs w:val="22"/>
              </w:rPr>
              <w:t>Ergonomiczne kryteria w architekturze i designie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3DCA" w:rsidRPr="00EA7AF8" w:rsidRDefault="00C33DCA" w:rsidP="008B538E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EA7AF8">
              <w:rPr>
                <w:sz w:val="22"/>
                <w:szCs w:val="22"/>
              </w:rPr>
              <w:t>2</w:t>
            </w:r>
          </w:p>
        </w:tc>
      </w:tr>
      <w:tr w:rsidR="00C33DCA" w:rsidRPr="00EA7AF8" w:rsidTr="00C33DCA">
        <w:trPr>
          <w:trHeight w:val="2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3DCA" w:rsidRPr="00EA7AF8" w:rsidRDefault="00C33DCA" w:rsidP="008B538E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EA7AF8">
              <w:rPr>
                <w:bCs/>
                <w:sz w:val="22"/>
                <w:szCs w:val="22"/>
              </w:rPr>
              <w:t>Wy</w:t>
            </w:r>
            <w:r w:rsidR="00A64E88">
              <w:rPr>
                <w:bCs/>
                <w:sz w:val="22"/>
                <w:szCs w:val="22"/>
              </w:rPr>
              <w:t xml:space="preserve"> </w:t>
            </w:r>
            <w:r w:rsidRPr="00EA7AF8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6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DCA" w:rsidRPr="00EA7AF8" w:rsidRDefault="00C33DCA" w:rsidP="008B538E">
            <w:pPr>
              <w:snapToGrid w:val="0"/>
              <w:spacing w:before="20" w:after="20"/>
              <w:rPr>
                <w:sz w:val="22"/>
                <w:szCs w:val="22"/>
              </w:rPr>
            </w:pPr>
            <w:r w:rsidRPr="00EA7AF8">
              <w:rPr>
                <w:sz w:val="22"/>
                <w:szCs w:val="22"/>
              </w:rPr>
              <w:t>Ergonomia w środowisku pracy i wypoczynku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3DCA" w:rsidRPr="00EA7AF8" w:rsidRDefault="00C33DCA" w:rsidP="008B538E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EA7AF8">
              <w:rPr>
                <w:sz w:val="22"/>
                <w:szCs w:val="22"/>
              </w:rPr>
              <w:t>2</w:t>
            </w:r>
          </w:p>
        </w:tc>
      </w:tr>
      <w:tr w:rsidR="00C33DCA" w:rsidRPr="00EA7AF8" w:rsidTr="00C33DCA">
        <w:trPr>
          <w:trHeight w:val="2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3DCA" w:rsidRPr="00EA7AF8" w:rsidRDefault="00C33DCA" w:rsidP="008B538E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EA7AF8">
              <w:rPr>
                <w:bCs/>
                <w:sz w:val="22"/>
                <w:szCs w:val="22"/>
              </w:rPr>
              <w:t>Wy</w:t>
            </w:r>
            <w:r w:rsidR="00A64E88">
              <w:rPr>
                <w:bCs/>
                <w:sz w:val="22"/>
                <w:szCs w:val="22"/>
              </w:rPr>
              <w:t xml:space="preserve"> </w:t>
            </w:r>
            <w:r w:rsidRPr="00EA7AF8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6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DCA" w:rsidRPr="00EA7AF8" w:rsidRDefault="00C33DCA" w:rsidP="008B538E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EA7AF8">
              <w:rPr>
                <w:bCs/>
                <w:sz w:val="22"/>
                <w:szCs w:val="22"/>
              </w:rPr>
              <w:t>Ergonomiczne kształtowanie komponentów mikroklimatu wnętrz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3DCA" w:rsidRPr="00EA7AF8" w:rsidRDefault="00C33DCA" w:rsidP="008B538E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EA7AF8">
              <w:rPr>
                <w:sz w:val="22"/>
                <w:szCs w:val="22"/>
              </w:rPr>
              <w:t>2</w:t>
            </w:r>
          </w:p>
        </w:tc>
      </w:tr>
      <w:tr w:rsidR="00C33DCA" w:rsidRPr="00EA7AF8" w:rsidTr="00C33DCA">
        <w:trPr>
          <w:trHeight w:val="2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3DCA" w:rsidRPr="00EA7AF8" w:rsidRDefault="00C33DCA" w:rsidP="008B538E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EA7AF8">
              <w:rPr>
                <w:bCs/>
                <w:sz w:val="22"/>
                <w:szCs w:val="22"/>
              </w:rPr>
              <w:t>Wy</w:t>
            </w:r>
            <w:r w:rsidR="00A64E88">
              <w:rPr>
                <w:bCs/>
                <w:sz w:val="22"/>
                <w:szCs w:val="22"/>
              </w:rPr>
              <w:t xml:space="preserve"> </w:t>
            </w:r>
            <w:r w:rsidRPr="00EA7AF8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6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DCA" w:rsidRPr="00EA7AF8" w:rsidRDefault="00C33DCA" w:rsidP="008B538E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EA7AF8">
              <w:rPr>
                <w:sz w:val="22"/>
                <w:szCs w:val="22"/>
              </w:rPr>
              <w:t>Aspekty psychologiczne i relacje międzyludzkie w kształtowaniu przestrzeni architektonicznej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3DCA" w:rsidRPr="00EA7AF8" w:rsidRDefault="00C33DCA" w:rsidP="008B538E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EA7AF8">
              <w:rPr>
                <w:sz w:val="22"/>
                <w:szCs w:val="22"/>
              </w:rPr>
              <w:t>2</w:t>
            </w:r>
          </w:p>
        </w:tc>
      </w:tr>
      <w:tr w:rsidR="00C33DCA" w:rsidRPr="00EA7AF8" w:rsidTr="00C33DCA">
        <w:trPr>
          <w:trHeight w:val="239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33DCA" w:rsidRPr="00EA7AF8" w:rsidRDefault="00C33DCA" w:rsidP="008B538E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EA7AF8">
              <w:rPr>
                <w:bCs/>
                <w:sz w:val="22"/>
                <w:szCs w:val="22"/>
              </w:rPr>
              <w:t>Wy</w:t>
            </w:r>
            <w:r w:rsidR="00A64E88">
              <w:rPr>
                <w:bCs/>
                <w:sz w:val="22"/>
                <w:szCs w:val="22"/>
              </w:rPr>
              <w:t xml:space="preserve"> </w:t>
            </w:r>
            <w:r w:rsidRPr="00EA7AF8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68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3DCA" w:rsidRPr="00EA7AF8" w:rsidRDefault="00C33DCA" w:rsidP="008B538E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EA7AF8">
              <w:rPr>
                <w:sz w:val="22"/>
                <w:szCs w:val="22"/>
              </w:rPr>
              <w:t>Ergonomiczne projektowanie dla osób niepełnosprawnych i dzieci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3DCA" w:rsidRPr="00EA7AF8" w:rsidRDefault="00C33DCA" w:rsidP="008B538E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EA7AF8">
              <w:rPr>
                <w:sz w:val="22"/>
                <w:szCs w:val="22"/>
              </w:rPr>
              <w:t>2</w:t>
            </w:r>
          </w:p>
        </w:tc>
      </w:tr>
      <w:tr w:rsidR="00C33DCA" w:rsidRPr="00EA7AF8" w:rsidTr="00C33DCA">
        <w:trPr>
          <w:trHeight w:val="2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3DCA" w:rsidRPr="00EA7AF8" w:rsidRDefault="00C33DCA" w:rsidP="008B538E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DCA" w:rsidRPr="00A64E88" w:rsidRDefault="00C33DCA" w:rsidP="008B538E">
            <w:pPr>
              <w:snapToGrid w:val="0"/>
              <w:spacing w:before="20" w:after="20"/>
              <w:rPr>
                <w:b/>
                <w:sz w:val="22"/>
                <w:szCs w:val="22"/>
              </w:rPr>
            </w:pPr>
            <w:r w:rsidRPr="00A64E88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3DCA" w:rsidRPr="003A2094" w:rsidRDefault="00C33DCA" w:rsidP="008B538E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3A2094">
              <w:rPr>
                <w:b/>
                <w:sz w:val="22"/>
                <w:szCs w:val="22"/>
              </w:rPr>
              <w:t>15</w:t>
            </w:r>
          </w:p>
        </w:tc>
      </w:tr>
    </w:tbl>
    <w:p w:rsidR="00C33DCA" w:rsidRPr="002B4637" w:rsidRDefault="00C33DCA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552"/>
        <w:gridCol w:w="4151"/>
      </w:tblGrid>
      <w:tr w:rsidR="00A976F3" w:rsidRPr="00390B75" w:rsidTr="00205C5B">
        <w:trPr>
          <w:trHeight w:val="283"/>
        </w:trPr>
        <w:tc>
          <w:tcPr>
            <w:tcW w:w="9221" w:type="dxa"/>
            <w:gridSpan w:val="3"/>
            <w:vAlign w:val="center"/>
          </w:tcPr>
          <w:p w:rsidR="00A976F3" w:rsidRDefault="00A976F3" w:rsidP="00D20F78">
            <w:pPr>
              <w:jc w:val="center"/>
              <w:rPr>
                <w:sz w:val="22"/>
                <w:szCs w:val="22"/>
              </w:rPr>
            </w:pPr>
            <w:r w:rsidRPr="0033365B">
              <w:rPr>
                <w:b/>
              </w:rPr>
              <w:t xml:space="preserve">OCENA OSIĄGNIĘCIA PRZEDMIOTOWYCH EFEKTÓW </w:t>
            </w:r>
            <w:r w:rsidR="00D20F78">
              <w:rPr>
                <w:b/>
              </w:rPr>
              <w:t>UCZENIA SIĘ</w:t>
            </w:r>
          </w:p>
        </w:tc>
      </w:tr>
      <w:tr w:rsidR="007333C4" w:rsidRPr="00390B75" w:rsidTr="008B4523">
        <w:tc>
          <w:tcPr>
            <w:tcW w:w="2518" w:type="dxa"/>
          </w:tcPr>
          <w:p w:rsidR="007333C4" w:rsidRPr="0033365B" w:rsidRDefault="007333C4" w:rsidP="00621B38">
            <w:pPr>
              <w:ind w:left="57"/>
              <w:rPr>
                <w:sz w:val="22"/>
                <w:szCs w:val="22"/>
              </w:rPr>
            </w:pPr>
            <w:r w:rsidRPr="0033365B">
              <w:rPr>
                <w:b/>
                <w:sz w:val="22"/>
                <w:szCs w:val="22"/>
              </w:rPr>
              <w:t>Ocen</w:t>
            </w:r>
            <w:r w:rsidR="009D49C5" w:rsidRPr="0033365B">
              <w:rPr>
                <w:b/>
                <w:sz w:val="22"/>
                <w:szCs w:val="22"/>
              </w:rPr>
              <w:t>y</w:t>
            </w:r>
            <w:r w:rsidR="009D49C5" w:rsidRPr="0033365B">
              <w:rPr>
                <w:b/>
                <w:bCs/>
                <w:sz w:val="22"/>
                <w:szCs w:val="22"/>
              </w:rPr>
              <w:t xml:space="preserve"> </w:t>
            </w:r>
            <w:r w:rsidR="009D49C5" w:rsidRPr="0033365B">
              <w:rPr>
                <w:bCs/>
                <w:sz w:val="22"/>
                <w:szCs w:val="22"/>
              </w:rPr>
              <w:t>(F – formująca (w trakcie semestru), P – podsumowująca (na koniec semestru)</w:t>
            </w:r>
          </w:p>
        </w:tc>
        <w:tc>
          <w:tcPr>
            <w:tcW w:w="2552" w:type="dxa"/>
          </w:tcPr>
          <w:p w:rsidR="007333C4" w:rsidRPr="00390B75" w:rsidRDefault="007333C4" w:rsidP="008B45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efektu </w:t>
            </w:r>
            <w:r w:rsidR="00A1254B">
              <w:rPr>
                <w:sz w:val="22"/>
                <w:szCs w:val="22"/>
              </w:rPr>
              <w:t>uczenia się</w:t>
            </w:r>
          </w:p>
        </w:tc>
        <w:tc>
          <w:tcPr>
            <w:tcW w:w="4151" w:type="dxa"/>
          </w:tcPr>
          <w:p w:rsidR="007333C4" w:rsidRPr="00390B75" w:rsidRDefault="007333C4" w:rsidP="008B45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A1254B">
              <w:rPr>
                <w:sz w:val="22"/>
                <w:szCs w:val="22"/>
              </w:rPr>
              <w:t>uczenia się</w:t>
            </w:r>
          </w:p>
        </w:tc>
      </w:tr>
      <w:tr w:rsidR="00A64E88" w:rsidRPr="00390B75" w:rsidTr="008B4523">
        <w:tc>
          <w:tcPr>
            <w:tcW w:w="2518" w:type="dxa"/>
          </w:tcPr>
          <w:p w:rsidR="00A64E88" w:rsidRPr="0033365B" w:rsidRDefault="00A64E88" w:rsidP="00621B38">
            <w:pPr>
              <w:ind w:left="57"/>
              <w:rPr>
                <w:sz w:val="22"/>
                <w:szCs w:val="22"/>
              </w:rPr>
            </w:pPr>
            <w:r w:rsidRPr="0033365B">
              <w:rPr>
                <w:sz w:val="22"/>
                <w:szCs w:val="22"/>
              </w:rPr>
              <w:t>F1</w:t>
            </w:r>
          </w:p>
        </w:tc>
        <w:tc>
          <w:tcPr>
            <w:tcW w:w="2552" w:type="dxa"/>
            <w:vMerge w:val="restart"/>
          </w:tcPr>
          <w:p w:rsidR="00A64E88" w:rsidRDefault="00A64E88" w:rsidP="00A64E88">
            <w:r>
              <w:rPr>
                <w:sz w:val="22"/>
                <w:szCs w:val="22"/>
              </w:rPr>
              <w:t>1.1.</w:t>
            </w:r>
            <w:r w:rsidRPr="00806AD3">
              <w:rPr>
                <w:sz w:val="22"/>
                <w:szCs w:val="22"/>
              </w:rPr>
              <w:t>5)</w:t>
            </w:r>
          </w:p>
          <w:p w:rsidR="00A64E88" w:rsidRDefault="00A64E88" w:rsidP="00A64E88">
            <w:r w:rsidRPr="00806AD3">
              <w:rPr>
                <w:sz w:val="22"/>
                <w:szCs w:val="22"/>
              </w:rPr>
              <w:t>B.W1.</w:t>
            </w:r>
          </w:p>
          <w:p w:rsidR="00A64E88" w:rsidRDefault="00A64E88" w:rsidP="00A64E88">
            <w:r w:rsidRPr="00806AD3">
              <w:rPr>
                <w:sz w:val="22"/>
                <w:szCs w:val="22"/>
              </w:rPr>
              <w:t>B.W4.</w:t>
            </w:r>
          </w:p>
          <w:p w:rsidR="00A64E88" w:rsidRDefault="00A64E88" w:rsidP="00A64E88">
            <w:r>
              <w:rPr>
                <w:sz w:val="22"/>
                <w:szCs w:val="22"/>
              </w:rPr>
              <w:t>1.2.</w:t>
            </w:r>
            <w:r w:rsidRPr="00806AD3">
              <w:rPr>
                <w:sz w:val="22"/>
                <w:szCs w:val="22"/>
              </w:rPr>
              <w:t>2)</w:t>
            </w:r>
          </w:p>
          <w:p w:rsidR="00A64E88" w:rsidRDefault="00A64E88" w:rsidP="00A64E88">
            <w:r w:rsidRPr="00806AD3">
              <w:rPr>
                <w:sz w:val="22"/>
                <w:szCs w:val="22"/>
              </w:rPr>
              <w:t>B.U2.</w:t>
            </w:r>
          </w:p>
          <w:p w:rsidR="00A64E88" w:rsidRDefault="00A64E88" w:rsidP="00A64E88">
            <w:r w:rsidRPr="00806AD3">
              <w:rPr>
                <w:sz w:val="22"/>
                <w:szCs w:val="22"/>
              </w:rPr>
              <w:t>B.U4.</w:t>
            </w:r>
          </w:p>
          <w:p w:rsidR="00A64E88" w:rsidRPr="0033365B" w:rsidRDefault="00A64E88" w:rsidP="00A64E88">
            <w:pPr>
              <w:rPr>
                <w:sz w:val="22"/>
                <w:szCs w:val="22"/>
              </w:rPr>
            </w:pPr>
            <w:r w:rsidRPr="00806AD3">
              <w:rPr>
                <w:sz w:val="22"/>
                <w:szCs w:val="22"/>
              </w:rPr>
              <w:t>B.S2.</w:t>
            </w:r>
          </w:p>
        </w:tc>
        <w:tc>
          <w:tcPr>
            <w:tcW w:w="4151" w:type="dxa"/>
          </w:tcPr>
          <w:p w:rsidR="00A64E88" w:rsidRPr="0033365B" w:rsidRDefault="00A64E88" w:rsidP="00621B38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Pr="007F0F22">
              <w:rPr>
                <w:sz w:val="22"/>
                <w:szCs w:val="22"/>
              </w:rPr>
              <w:t>becność na wykładach</w:t>
            </w:r>
          </w:p>
        </w:tc>
      </w:tr>
      <w:tr w:rsidR="00A64E88" w:rsidRPr="00390B75" w:rsidTr="008B4523">
        <w:tc>
          <w:tcPr>
            <w:tcW w:w="2518" w:type="dxa"/>
          </w:tcPr>
          <w:p w:rsidR="00A64E88" w:rsidRPr="0033365B" w:rsidRDefault="00A64E88" w:rsidP="00621B38">
            <w:pPr>
              <w:ind w:left="57"/>
              <w:rPr>
                <w:sz w:val="22"/>
                <w:szCs w:val="22"/>
              </w:rPr>
            </w:pPr>
            <w:r w:rsidRPr="0033365B">
              <w:rPr>
                <w:sz w:val="22"/>
                <w:szCs w:val="22"/>
              </w:rPr>
              <w:t>F2</w:t>
            </w:r>
          </w:p>
        </w:tc>
        <w:tc>
          <w:tcPr>
            <w:tcW w:w="2552" w:type="dxa"/>
            <w:vMerge/>
          </w:tcPr>
          <w:p w:rsidR="00A64E88" w:rsidRPr="0033365B" w:rsidRDefault="00A64E88" w:rsidP="00806AD3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4151" w:type="dxa"/>
          </w:tcPr>
          <w:p w:rsidR="00A64E88" w:rsidRPr="0033365B" w:rsidRDefault="00A64E88" w:rsidP="00A64E88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Pr="00A64E88">
              <w:rPr>
                <w:sz w:val="22"/>
                <w:szCs w:val="22"/>
              </w:rPr>
              <w:t>olokwium</w:t>
            </w:r>
            <w:r>
              <w:rPr>
                <w:sz w:val="22"/>
                <w:szCs w:val="22"/>
              </w:rPr>
              <w:t xml:space="preserve"> pisemne</w:t>
            </w:r>
            <w:r w:rsidRPr="007F0F2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(ewentualnie esej)</w:t>
            </w:r>
          </w:p>
        </w:tc>
      </w:tr>
      <w:tr w:rsidR="00471B98" w:rsidRPr="00390B75" w:rsidTr="00673AF1">
        <w:trPr>
          <w:trHeight w:val="258"/>
        </w:trPr>
        <w:tc>
          <w:tcPr>
            <w:tcW w:w="9221" w:type="dxa"/>
            <w:gridSpan w:val="3"/>
          </w:tcPr>
          <w:p w:rsidR="00471B98" w:rsidRPr="00A64E88" w:rsidRDefault="00471B98" w:rsidP="00621B38">
            <w:pPr>
              <w:ind w:left="57"/>
            </w:pPr>
            <w:r w:rsidRPr="00A64E88">
              <w:rPr>
                <w:b/>
              </w:rPr>
              <w:t xml:space="preserve">P = </w:t>
            </w:r>
            <w:r w:rsidR="00FB317F" w:rsidRPr="00A64E88">
              <w:rPr>
                <w:b/>
              </w:rPr>
              <w:t>3</w:t>
            </w:r>
            <w:r w:rsidRPr="00A64E88">
              <w:rPr>
                <w:b/>
                <w:lang w:val="el-GR"/>
              </w:rPr>
              <w:t>0%F</w:t>
            </w:r>
            <w:r w:rsidRPr="00A64E88">
              <w:rPr>
                <w:b/>
              </w:rPr>
              <w:t xml:space="preserve">1 </w:t>
            </w:r>
            <w:r w:rsidRPr="00A64E88">
              <w:rPr>
                <w:b/>
                <w:lang w:val="el-GR"/>
              </w:rPr>
              <w:t xml:space="preserve">+ </w:t>
            </w:r>
            <w:r w:rsidR="00FB317F" w:rsidRPr="00A64E88">
              <w:rPr>
                <w:b/>
              </w:rPr>
              <w:t>7</w:t>
            </w:r>
            <w:r w:rsidRPr="00A64E88">
              <w:rPr>
                <w:b/>
              </w:rPr>
              <w:t>0%F</w:t>
            </w:r>
            <w:r w:rsidR="00A64E88">
              <w:rPr>
                <w:b/>
                <w:lang w:val="el-GR"/>
              </w:rPr>
              <w:t>2</w:t>
            </w:r>
          </w:p>
        </w:tc>
      </w:tr>
    </w:tbl>
    <w:p w:rsidR="009A33BF" w:rsidRPr="002B4637" w:rsidRDefault="009A33BF">
      <w:pPr>
        <w:rPr>
          <w:sz w:val="22"/>
          <w:szCs w:val="22"/>
        </w:rPr>
      </w:pPr>
    </w:p>
    <w:tbl>
      <w:tblPr>
        <w:tblW w:w="9207" w:type="dxa"/>
        <w:tblInd w:w="-10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207"/>
      </w:tblGrid>
      <w:tr w:rsidR="009A3831" w:rsidTr="001A1E52">
        <w:trPr>
          <w:cantSplit/>
          <w:trHeight w:val="283"/>
        </w:trPr>
        <w:tc>
          <w:tcPr>
            <w:tcW w:w="9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3831" w:rsidRDefault="009A3831" w:rsidP="002B4637">
            <w:pPr>
              <w:keepNext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:rsidTr="007D7E56">
        <w:trPr>
          <w:trHeight w:val="1260"/>
        </w:trPr>
        <w:tc>
          <w:tcPr>
            <w:tcW w:w="92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4E88" w:rsidRPr="00A64E88" w:rsidRDefault="00A64E88" w:rsidP="00621B38">
            <w:pPr>
              <w:snapToGrid w:val="0"/>
              <w:ind w:left="57"/>
              <w:rPr>
                <w:bCs/>
                <w:caps/>
                <w:sz w:val="22"/>
                <w:szCs w:val="22"/>
              </w:rPr>
            </w:pPr>
          </w:p>
          <w:p w:rsidR="002B5912" w:rsidRPr="00A64E88" w:rsidRDefault="002B5912" w:rsidP="00621B38">
            <w:pPr>
              <w:snapToGrid w:val="0"/>
              <w:ind w:left="57"/>
              <w:rPr>
                <w:b/>
                <w:bCs/>
                <w:caps/>
                <w:u w:val="single"/>
              </w:rPr>
            </w:pPr>
            <w:r w:rsidRPr="00A64E88">
              <w:rPr>
                <w:b/>
                <w:bCs/>
                <w:caps/>
                <w:u w:val="single"/>
              </w:rPr>
              <w:t>literatura PODSTAWOWA:</w:t>
            </w:r>
          </w:p>
          <w:p w:rsidR="00A64E88" w:rsidRDefault="00471B98" w:rsidP="00D27F6F">
            <w:pPr>
              <w:pStyle w:val="Akapitzlist"/>
              <w:numPr>
                <w:ilvl w:val="0"/>
                <w:numId w:val="18"/>
              </w:numPr>
              <w:ind w:left="626" w:hanging="574"/>
              <w:rPr>
                <w:sz w:val="22"/>
                <w:szCs w:val="22"/>
              </w:rPr>
            </w:pPr>
            <w:proofErr w:type="spellStart"/>
            <w:r w:rsidRPr="00A64E88">
              <w:rPr>
                <w:sz w:val="22"/>
                <w:szCs w:val="22"/>
              </w:rPr>
              <w:t>Gedliczka</w:t>
            </w:r>
            <w:proofErr w:type="spellEnd"/>
            <w:r w:rsidR="00A64E88">
              <w:rPr>
                <w:sz w:val="22"/>
                <w:szCs w:val="22"/>
              </w:rPr>
              <w:t>,</w:t>
            </w:r>
            <w:r w:rsidRPr="00A64E88">
              <w:rPr>
                <w:sz w:val="22"/>
                <w:szCs w:val="22"/>
              </w:rPr>
              <w:t xml:space="preserve"> A., </w:t>
            </w:r>
            <w:r w:rsidRPr="00A64E88">
              <w:rPr>
                <w:i/>
                <w:sz w:val="22"/>
                <w:szCs w:val="22"/>
              </w:rPr>
              <w:t>Atlas miar człowieka</w:t>
            </w:r>
            <w:r w:rsidRPr="00984E8F">
              <w:rPr>
                <w:sz w:val="22"/>
                <w:szCs w:val="22"/>
              </w:rPr>
              <w:t xml:space="preserve">, </w:t>
            </w:r>
            <w:r w:rsidR="00984E8F">
              <w:rPr>
                <w:sz w:val="22"/>
                <w:szCs w:val="22"/>
              </w:rPr>
              <w:t>Warszawa</w:t>
            </w:r>
            <w:r w:rsidRPr="00A64E88">
              <w:rPr>
                <w:sz w:val="22"/>
                <w:szCs w:val="22"/>
              </w:rPr>
              <w:t xml:space="preserve"> 2001</w:t>
            </w:r>
            <w:r w:rsidR="00A64E88" w:rsidRPr="00A64E88">
              <w:rPr>
                <w:sz w:val="22"/>
                <w:szCs w:val="22"/>
              </w:rPr>
              <w:t>.</w:t>
            </w:r>
          </w:p>
          <w:p w:rsidR="00A64E88" w:rsidRPr="00A64E88" w:rsidRDefault="00471B98" w:rsidP="00D27F6F">
            <w:pPr>
              <w:pStyle w:val="Akapitzlist"/>
              <w:numPr>
                <w:ilvl w:val="0"/>
                <w:numId w:val="18"/>
              </w:numPr>
              <w:ind w:left="626" w:hanging="574"/>
              <w:rPr>
                <w:bCs/>
                <w:sz w:val="22"/>
                <w:szCs w:val="22"/>
              </w:rPr>
            </w:pPr>
            <w:proofErr w:type="spellStart"/>
            <w:r w:rsidRPr="00A64E88">
              <w:rPr>
                <w:sz w:val="22"/>
                <w:szCs w:val="22"/>
              </w:rPr>
              <w:t>Grandjean</w:t>
            </w:r>
            <w:proofErr w:type="spellEnd"/>
            <w:r w:rsidR="00A64E88">
              <w:rPr>
                <w:sz w:val="22"/>
                <w:szCs w:val="22"/>
              </w:rPr>
              <w:t>,</w:t>
            </w:r>
            <w:r w:rsidRPr="00A64E88">
              <w:rPr>
                <w:sz w:val="22"/>
                <w:szCs w:val="22"/>
              </w:rPr>
              <w:t xml:space="preserve"> E., </w:t>
            </w:r>
            <w:r w:rsidRPr="00A64E88">
              <w:rPr>
                <w:i/>
                <w:sz w:val="22"/>
                <w:szCs w:val="22"/>
              </w:rPr>
              <w:t>Ergonomia mieszkania</w:t>
            </w:r>
            <w:r w:rsidRPr="00A64E88">
              <w:rPr>
                <w:sz w:val="22"/>
                <w:szCs w:val="22"/>
              </w:rPr>
              <w:t xml:space="preserve">, </w:t>
            </w:r>
            <w:r w:rsidR="00A64E88">
              <w:rPr>
                <w:sz w:val="22"/>
                <w:szCs w:val="22"/>
              </w:rPr>
              <w:t>Warszawa</w:t>
            </w:r>
            <w:r w:rsidRPr="00A64E88">
              <w:rPr>
                <w:sz w:val="22"/>
                <w:szCs w:val="22"/>
              </w:rPr>
              <w:t xml:space="preserve"> 1978</w:t>
            </w:r>
            <w:r w:rsidR="00A64E88" w:rsidRPr="00A64E88">
              <w:rPr>
                <w:sz w:val="22"/>
                <w:szCs w:val="22"/>
              </w:rPr>
              <w:t>.</w:t>
            </w:r>
          </w:p>
          <w:p w:rsidR="00A64E88" w:rsidRDefault="00471B98" w:rsidP="00D27F6F">
            <w:pPr>
              <w:pStyle w:val="Akapitzlist"/>
              <w:numPr>
                <w:ilvl w:val="0"/>
                <w:numId w:val="18"/>
              </w:numPr>
              <w:ind w:left="626" w:hanging="574"/>
              <w:rPr>
                <w:bCs/>
                <w:sz w:val="22"/>
                <w:szCs w:val="22"/>
              </w:rPr>
            </w:pPr>
            <w:r w:rsidRPr="00A64E88">
              <w:rPr>
                <w:bCs/>
                <w:sz w:val="22"/>
                <w:szCs w:val="22"/>
              </w:rPr>
              <w:t>Hall</w:t>
            </w:r>
            <w:r w:rsidR="00A64E88">
              <w:rPr>
                <w:bCs/>
                <w:sz w:val="22"/>
                <w:szCs w:val="22"/>
              </w:rPr>
              <w:t>,</w:t>
            </w:r>
            <w:r w:rsidRPr="00A64E88">
              <w:rPr>
                <w:bCs/>
                <w:sz w:val="22"/>
                <w:szCs w:val="22"/>
              </w:rPr>
              <w:t xml:space="preserve"> E., </w:t>
            </w:r>
            <w:r w:rsidRPr="00A64E88">
              <w:rPr>
                <w:bCs/>
                <w:i/>
                <w:sz w:val="22"/>
                <w:szCs w:val="22"/>
              </w:rPr>
              <w:t>Ukryty wymiar</w:t>
            </w:r>
            <w:r w:rsidRPr="00A64E88">
              <w:rPr>
                <w:bCs/>
                <w:sz w:val="22"/>
                <w:szCs w:val="22"/>
              </w:rPr>
              <w:t xml:space="preserve">, </w:t>
            </w:r>
            <w:r w:rsidR="00D27F6F">
              <w:rPr>
                <w:bCs/>
                <w:sz w:val="22"/>
                <w:szCs w:val="22"/>
              </w:rPr>
              <w:t>Warszawa</w:t>
            </w:r>
            <w:r w:rsidRPr="00A64E88">
              <w:rPr>
                <w:bCs/>
                <w:sz w:val="22"/>
                <w:szCs w:val="22"/>
              </w:rPr>
              <w:t xml:space="preserve"> 2005</w:t>
            </w:r>
            <w:r w:rsidR="00A64E88" w:rsidRPr="00A64E88">
              <w:rPr>
                <w:bCs/>
                <w:sz w:val="22"/>
                <w:szCs w:val="22"/>
              </w:rPr>
              <w:t>.</w:t>
            </w:r>
          </w:p>
          <w:p w:rsidR="00A64E88" w:rsidRPr="00A64E88" w:rsidRDefault="00FB317F" w:rsidP="00D27F6F">
            <w:pPr>
              <w:pStyle w:val="Akapitzlist"/>
              <w:numPr>
                <w:ilvl w:val="0"/>
                <w:numId w:val="18"/>
              </w:numPr>
              <w:ind w:left="626" w:hanging="574"/>
              <w:rPr>
                <w:sz w:val="22"/>
                <w:szCs w:val="22"/>
              </w:rPr>
            </w:pPr>
            <w:proofErr w:type="spellStart"/>
            <w:r w:rsidRPr="00A64E88">
              <w:rPr>
                <w:bCs/>
                <w:sz w:val="22"/>
                <w:szCs w:val="22"/>
              </w:rPr>
              <w:t>Koradecka</w:t>
            </w:r>
            <w:proofErr w:type="spellEnd"/>
            <w:r w:rsidR="00A64E88">
              <w:rPr>
                <w:bCs/>
                <w:sz w:val="22"/>
                <w:szCs w:val="22"/>
              </w:rPr>
              <w:t>,</w:t>
            </w:r>
            <w:r w:rsidRPr="00A64E88">
              <w:rPr>
                <w:bCs/>
                <w:sz w:val="22"/>
                <w:szCs w:val="22"/>
              </w:rPr>
              <w:t xml:space="preserve"> D., </w:t>
            </w:r>
            <w:r w:rsidRPr="00A64E88">
              <w:rPr>
                <w:bCs/>
                <w:i/>
                <w:sz w:val="22"/>
                <w:szCs w:val="22"/>
              </w:rPr>
              <w:t>Bezpieczeństwo pracy i ergonomia</w:t>
            </w:r>
            <w:r w:rsidRPr="00A64E88">
              <w:rPr>
                <w:bCs/>
                <w:sz w:val="22"/>
                <w:szCs w:val="22"/>
              </w:rPr>
              <w:t xml:space="preserve">, </w:t>
            </w:r>
            <w:r w:rsidR="00984E8F">
              <w:rPr>
                <w:bCs/>
                <w:sz w:val="22"/>
                <w:szCs w:val="22"/>
              </w:rPr>
              <w:t>Warszawa</w:t>
            </w:r>
            <w:r w:rsidRPr="00A64E88">
              <w:rPr>
                <w:bCs/>
                <w:sz w:val="22"/>
                <w:szCs w:val="22"/>
              </w:rPr>
              <w:t xml:space="preserve"> 1999</w:t>
            </w:r>
            <w:r w:rsidR="00A64E88" w:rsidRPr="00A64E88">
              <w:rPr>
                <w:bCs/>
                <w:sz w:val="22"/>
                <w:szCs w:val="22"/>
              </w:rPr>
              <w:t>.</w:t>
            </w:r>
          </w:p>
          <w:p w:rsidR="00A64E88" w:rsidRPr="00A64E88" w:rsidRDefault="00471B98" w:rsidP="00D27F6F">
            <w:pPr>
              <w:pStyle w:val="Akapitzlist"/>
              <w:numPr>
                <w:ilvl w:val="0"/>
                <w:numId w:val="18"/>
              </w:numPr>
              <w:ind w:left="626" w:hanging="574"/>
              <w:rPr>
                <w:sz w:val="22"/>
                <w:szCs w:val="22"/>
                <w:lang w:val="de-DE"/>
              </w:rPr>
            </w:pPr>
            <w:r w:rsidRPr="00A64E88">
              <w:rPr>
                <w:sz w:val="22"/>
                <w:szCs w:val="22"/>
                <w:lang w:val="de-DE"/>
              </w:rPr>
              <w:t>Kreft</w:t>
            </w:r>
            <w:r w:rsidR="00A64E88">
              <w:rPr>
                <w:sz w:val="22"/>
                <w:szCs w:val="22"/>
                <w:lang w:val="de-DE"/>
              </w:rPr>
              <w:t>,</w:t>
            </w:r>
            <w:r w:rsidRPr="00A64E88">
              <w:rPr>
                <w:sz w:val="22"/>
                <w:szCs w:val="22"/>
                <w:lang w:val="de-DE"/>
              </w:rPr>
              <w:t xml:space="preserve"> W., </w:t>
            </w:r>
            <w:r w:rsidRPr="00A64E88">
              <w:rPr>
                <w:i/>
                <w:sz w:val="22"/>
                <w:szCs w:val="22"/>
                <w:lang w:val="de-DE"/>
              </w:rPr>
              <w:t>Ladenplanung</w:t>
            </w:r>
            <w:r w:rsidRPr="00A64E88">
              <w:rPr>
                <w:sz w:val="22"/>
                <w:szCs w:val="22"/>
                <w:lang w:val="de-DE"/>
              </w:rPr>
              <w:t xml:space="preserve">, </w:t>
            </w:r>
            <w:r w:rsidR="00984E8F">
              <w:rPr>
                <w:sz w:val="22"/>
                <w:szCs w:val="22"/>
                <w:lang w:val="de-DE"/>
              </w:rPr>
              <w:t>Stuttgart</w:t>
            </w:r>
            <w:r w:rsidR="00D27F6F" w:rsidRPr="00A64E88">
              <w:rPr>
                <w:sz w:val="22"/>
                <w:szCs w:val="22"/>
                <w:lang w:val="de-DE"/>
              </w:rPr>
              <w:t xml:space="preserve"> </w:t>
            </w:r>
            <w:r w:rsidRPr="00A64E88">
              <w:rPr>
                <w:sz w:val="22"/>
                <w:szCs w:val="22"/>
                <w:lang w:val="de-DE"/>
              </w:rPr>
              <w:t>2002</w:t>
            </w:r>
            <w:r w:rsidR="00A64E88" w:rsidRPr="00A64E88">
              <w:rPr>
                <w:sz w:val="22"/>
                <w:szCs w:val="22"/>
                <w:lang w:val="de-DE"/>
              </w:rPr>
              <w:t>.</w:t>
            </w:r>
          </w:p>
          <w:p w:rsidR="00A64E88" w:rsidRPr="00A64E88" w:rsidRDefault="00471B98" w:rsidP="00D27F6F">
            <w:pPr>
              <w:pStyle w:val="Akapitzlist"/>
              <w:numPr>
                <w:ilvl w:val="0"/>
                <w:numId w:val="18"/>
              </w:numPr>
              <w:ind w:left="626" w:hanging="574"/>
              <w:rPr>
                <w:sz w:val="22"/>
                <w:szCs w:val="22"/>
              </w:rPr>
            </w:pPr>
            <w:proofErr w:type="spellStart"/>
            <w:r w:rsidRPr="00A64E88">
              <w:rPr>
                <w:sz w:val="22"/>
                <w:szCs w:val="22"/>
              </w:rPr>
              <w:t>Kuldschun</w:t>
            </w:r>
            <w:proofErr w:type="spellEnd"/>
            <w:r w:rsidR="00A64E88">
              <w:rPr>
                <w:sz w:val="22"/>
                <w:szCs w:val="22"/>
              </w:rPr>
              <w:t>,</w:t>
            </w:r>
            <w:r w:rsidRPr="00A64E88">
              <w:rPr>
                <w:sz w:val="22"/>
                <w:szCs w:val="22"/>
              </w:rPr>
              <w:t xml:space="preserve"> H., Rossmann</w:t>
            </w:r>
            <w:r w:rsidR="00A64E88">
              <w:rPr>
                <w:sz w:val="22"/>
                <w:szCs w:val="22"/>
              </w:rPr>
              <w:t>,</w:t>
            </w:r>
            <w:r w:rsidRPr="00A64E88">
              <w:rPr>
                <w:sz w:val="22"/>
                <w:szCs w:val="22"/>
              </w:rPr>
              <w:t xml:space="preserve"> E., </w:t>
            </w:r>
            <w:r w:rsidRPr="00A64E88">
              <w:rPr>
                <w:i/>
                <w:sz w:val="22"/>
                <w:szCs w:val="22"/>
              </w:rPr>
              <w:t>Budownictwo dla upośledzonych fizycznie</w:t>
            </w:r>
            <w:r w:rsidRPr="00A64E88">
              <w:rPr>
                <w:sz w:val="22"/>
                <w:szCs w:val="22"/>
              </w:rPr>
              <w:t xml:space="preserve">, </w:t>
            </w:r>
            <w:r w:rsidR="00A64E88">
              <w:rPr>
                <w:sz w:val="22"/>
                <w:szCs w:val="22"/>
              </w:rPr>
              <w:t>Warszawa</w:t>
            </w:r>
            <w:r w:rsidRPr="00A64E88">
              <w:rPr>
                <w:sz w:val="22"/>
                <w:szCs w:val="22"/>
              </w:rPr>
              <w:t xml:space="preserve"> 1980</w:t>
            </w:r>
            <w:r w:rsidR="00A64E88" w:rsidRPr="00A64E88">
              <w:rPr>
                <w:sz w:val="22"/>
                <w:szCs w:val="22"/>
              </w:rPr>
              <w:t>.</w:t>
            </w:r>
          </w:p>
          <w:p w:rsidR="00A64E88" w:rsidRPr="00A64E88" w:rsidRDefault="00471B98" w:rsidP="00D27F6F">
            <w:pPr>
              <w:pStyle w:val="Akapitzlist"/>
              <w:numPr>
                <w:ilvl w:val="0"/>
                <w:numId w:val="18"/>
              </w:numPr>
              <w:ind w:left="626" w:hanging="574"/>
              <w:rPr>
                <w:sz w:val="22"/>
                <w:szCs w:val="22"/>
                <w:lang w:val="en-US"/>
              </w:rPr>
            </w:pPr>
            <w:r w:rsidRPr="00A64E88">
              <w:rPr>
                <w:sz w:val="22"/>
                <w:szCs w:val="22"/>
                <w:lang w:val="en-US"/>
              </w:rPr>
              <w:t>Lawson</w:t>
            </w:r>
            <w:r w:rsidR="00A64E88">
              <w:rPr>
                <w:sz w:val="22"/>
                <w:szCs w:val="22"/>
                <w:lang w:val="en-US"/>
              </w:rPr>
              <w:t>,</w:t>
            </w:r>
            <w:r w:rsidRPr="00A64E88">
              <w:rPr>
                <w:sz w:val="22"/>
                <w:szCs w:val="22"/>
                <w:lang w:val="en-US"/>
              </w:rPr>
              <w:t xml:space="preserve"> F., </w:t>
            </w:r>
            <w:r w:rsidRPr="00A64E88">
              <w:rPr>
                <w:i/>
                <w:sz w:val="22"/>
                <w:szCs w:val="22"/>
                <w:lang w:val="en-US"/>
              </w:rPr>
              <w:t>Restaurants, Clubs &amp; Bars, Design</w:t>
            </w:r>
            <w:r w:rsidR="00984E8F" w:rsidRPr="00984E8F">
              <w:rPr>
                <w:sz w:val="22"/>
                <w:szCs w:val="22"/>
                <w:lang w:val="en-US"/>
              </w:rPr>
              <w:t>,</w:t>
            </w:r>
            <w:r w:rsidRPr="00A64E88">
              <w:rPr>
                <w:sz w:val="22"/>
                <w:szCs w:val="22"/>
                <w:lang w:val="en-US"/>
              </w:rPr>
              <w:t xml:space="preserve"> </w:t>
            </w:r>
            <w:r w:rsidR="00984E8F">
              <w:rPr>
                <w:sz w:val="22"/>
                <w:szCs w:val="22"/>
                <w:lang w:val="en-US"/>
              </w:rPr>
              <w:t>Oxford</w:t>
            </w:r>
            <w:r w:rsidRPr="00A64E88">
              <w:rPr>
                <w:sz w:val="22"/>
                <w:szCs w:val="22"/>
                <w:lang w:val="en-US"/>
              </w:rPr>
              <w:t xml:space="preserve"> 1998</w:t>
            </w:r>
            <w:r w:rsidR="00A64E88" w:rsidRPr="00A64E88">
              <w:rPr>
                <w:sz w:val="22"/>
                <w:szCs w:val="22"/>
                <w:lang w:val="en-US"/>
              </w:rPr>
              <w:t>.</w:t>
            </w:r>
          </w:p>
          <w:p w:rsidR="00A64E88" w:rsidRDefault="00471B98" w:rsidP="00D27F6F">
            <w:pPr>
              <w:pStyle w:val="Akapitzlist"/>
              <w:numPr>
                <w:ilvl w:val="0"/>
                <w:numId w:val="18"/>
              </w:numPr>
              <w:ind w:left="626" w:hanging="574"/>
              <w:rPr>
                <w:sz w:val="22"/>
                <w:szCs w:val="22"/>
              </w:rPr>
            </w:pPr>
            <w:proofErr w:type="spellStart"/>
            <w:r w:rsidRPr="00A64E88">
              <w:rPr>
                <w:sz w:val="22"/>
                <w:szCs w:val="22"/>
              </w:rPr>
              <w:t>Neufert</w:t>
            </w:r>
            <w:proofErr w:type="spellEnd"/>
            <w:r w:rsidR="00A64E88">
              <w:rPr>
                <w:sz w:val="22"/>
                <w:szCs w:val="22"/>
              </w:rPr>
              <w:t>,</w:t>
            </w:r>
            <w:r w:rsidRPr="00A64E88">
              <w:rPr>
                <w:sz w:val="22"/>
                <w:szCs w:val="22"/>
              </w:rPr>
              <w:t xml:space="preserve"> E., </w:t>
            </w:r>
            <w:r w:rsidRPr="00A64E88">
              <w:rPr>
                <w:i/>
                <w:sz w:val="22"/>
                <w:szCs w:val="22"/>
              </w:rPr>
              <w:t>Podręcznik projektowania architektoniczno-budowlanego</w:t>
            </w:r>
            <w:r w:rsidRPr="00A64E88">
              <w:rPr>
                <w:sz w:val="22"/>
                <w:szCs w:val="22"/>
              </w:rPr>
              <w:t xml:space="preserve">, </w:t>
            </w:r>
            <w:r w:rsidR="00A64E88">
              <w:rPr>
                <w:sz w:val="22"/>
                <w:szCs w:val="22"/>
              </w:rPr>
              <w:t>Warszawa</w:t>
            </w:r>
            <w:r w:rsidRPr="00A64E88">
              <w:rPr>
                <w:sz w:val="22"/>
                <w:szCs w:val="22"/>
              </w:rPr>
              <w:t xml:space="preserve"> 1995</w:t>
            </w:r>
            <w:r w:rsidR="00A64E88" w:rsidRPr="00A64E88">
              <w:rPr>
                <w:sz w:val="22"/>
                <w:szCs w:val="22"/>
              </w:rPr>
              <w:t>.</w:t>
            </w:r>
          </w:p>
          <w:p w:rsidR="00471B98" w:rsidRPr="00A64E88" w:rsidRDefault="00471B98" w:rsidP="00D27F6F">
            <w:pPr>
              <w:pStyle w:val="Akapitzlist"/>
              <w:numPr>
                <w:ilvl w:val="0"/>
                <w:numId w:val="18"/>
              </w:numPr>
              <w:ind w:left="626" w:hanging="574"/>
              <w:rPr>
                <w:sz w:val="22"/>
                <w:szCs w:val="22"/>
                <w:lang w:val="en-US"/>
              </w:rPr>
            </w:pPr>
            <w:r w:rsidRPr="00A64E88">
              <w:rPr>
                <w:sz w:val="22"/>
                <w:szCs w:val="22"/>
                <w:lang w:val="en-US"/>
              </w:rPr>
              <w:t>Ramsey</w:t>
            </w:r>
            <w:r w:rsidR="00A64E88">
              <w:rPr>
                <w:sz w:val="22"/>
                <w:szCs w:val="22"/>
                <w:lang w:val="en-US"/>
              </w:rPr>
              <w:t>,</w:t>
            </w:r>
            <w:r w:rsidRPr="00A64E88">
              <w:rPr>
                <w:sz w:val="22"/>
                <w:szCs w:val="22"/>
                <w:lang w:val="en-US"/>
              </w:rPr>
              <w:t xml:space="preserve"> Ch., </w:t>
            </w:r>
            <w:r w:rsidRPr="00A64E88">
              <w:rPr>
                <w:i/>
                <w:sz w:val="22"/>
                <w:szCs w:val="22"/>
                <w:lang w:val="en-US"/>
              </w:rPr>
              <w:t>Architectural Graphic Standards</w:t>
            </w:r>
            <w:r w:rsidRPr="00A64E88">
              <w:rPr>
                <w:sz w:val="22"/>
                <w:szCs w:val="22"/>
                <w:lang w:val="en-US"/>
              </w:rPr>
              <w:t xml:space="preserve">, </w:t>
            </w:r>
            <w:r w:rsidR="00D27F6F">
              <w:rPr>
                <w:sz w:val="22"/>
                <w:szCs w:val="22"/>
                <w:lang w:val="en-US"/>
              </w:rPr>
              <w:t>New York</w:t>
            </w:r>
            <w:r w:rsidRPr="00A64E88">
              <w:rPr>
                <w:sz w:val="22"/>
                <w:szCs w:val="22"/>
                <w:lang w:val="en-US"/>
              </w:rPr>
              <w:t xml:space="preserve"> 1988</w:t>
            </w:r>
            <w:r w:rsidR="00A64E88">
              <w:rPr>
                <w:sz w:val="22"/>
                <w:szCs w:val="22"/>
                <w:lang w:val="en-US"/>
              </w:rPr>
              <w:t>.</w:t>
            </w:r>
          </w:p>
          <w:p w:rsidR="006F01A6" w:rsidRPr="00A64E88" w:rsidRDefault="006F01A6" w:rsidP="00621B38">
            <w:pPr>
              <w:ind w:left="57"/>
              <w:rPr>
                <w:sz w:val="22"/>
                <w:szCs w:val="22"/>
                <w:lang w:val="en-US"/>
              </w:rPr>
            </w:pPr>
          </w:p>
          <w:p w:rsidR="002B5912" w:rsidRPr="00A64E88" w:rsidRDefault="002B5912" w:rsidP="00621B38">
            <w:pPr>
              <w:ind w:left="57"/>
              <w:rPr>
                <w:b/>
                <w:bCs/>
                <w:caps/>
                <w:u w:val="single"/>
              </w:rPr>
            </w:pPr>
            <w:r w:rsidRPr="00A64E88">
              <w:rPr>
                <w:b/>
                <w:bCs/>
                <w:caps/>
                <w:u w:val="single"/>
              </w:rPr>
              <w:t>literatura UZUPEŁNIAJĄCA:</w:t>
            </w:r>
          </w:p>
          <w:p w:rsidR="00A64E88" w:rsidRDefault="00D80646" w:rsidP="00D27F6F">
            <w:pPr>
              <w:pStyle w:val="Akapitzlist"/>
              <w:numPr>
                <w:ilvl w:val="0"/>
                <w:numId w:val="19"/>
              </w:numPr>
              <w:ind w:left="640" w:hanging="574"/>
              <w:rPr>
                <w:sz w:val="22"/>
                <w:szCs w:val="22"/>
              </w:rPr>
            </w:pPr>
            <w:r w:rsidRPr="00A64E88">
              <w:rPr>
                <w:sz w:val="22"/>
                <w:szCs w:val="22"/>
              </w:rPr>
              <w:t>Bańka</w:t>
            </w:r>
            <w:r w:rsidR="00D27F6F">
              <w:rPr>
                <w:sz w:val="22"/>
                <w:szCs w:val="22"/>
              </w:rPr>
              <w:t>,</w:t>
            </w:r>
            <w:r w:rsidRPr="00A64E88">
              <w:rPr>
                <w:sz w:val="22"/>
                <w:szCs w:val="22"/>
              </w:rPr>
              <w:t xml:space="preserve"> A., </w:t>
            </w:r>
            <w:r w:rsidRPr="00A64E88">
              <w:rPr>
                <w:i/>
                <w:sz w:val="22"/>
                <w:szCs w:val="22"/>
              </w:rPr>
              <w:t>Behawioralne podstawy projektowania architektonicznego</w:t>
            </w:r>
            <w:r w:rsidRPr="00A64E88">
              <w:rPr>
                <w:sz w:val="22"/>
                <w:szCs w:val="22"/>
              </w:rPr>
              <w:t xml:space="preserve">, </w:t>
            </w:r>
            <w:r w:rsidR="00D27F6F">
              <w:rPr>
                <w:sz w:val="22"/>
                <w:szCs w:val="22"/>
              </w:rPr>
              <w:t>Poznań</w:t>
            </w:r>
            <w:r w:rsidRPr="00A64E88">
              <w:rPr>
                <w:sz w:val="22"/>
                <w:szCs w:val="22"/>
              </w:rPr>
              <w:t xml:space="preserve"> 1984</w:t>
            </w:r>
            <w:r w:rsidR="00A64E88" w:rsidRPr="00A64E88">
              <w:rPr>
                <w:sz w:val="22"/>
                <w:szCs w:val="22"/>
              </w:rPr>
              <w:t>.</w:t>
            </w:r>
          </w:p>
          <w:p w:rsidR="00A64E88" w:rsidRDefault="00D80646" w:rsidP="00D27F6F">
            <w:pPr>
              <w:pStyle w:val="Akapitzlist"/>
              <w:numPr>
                <w:ilvl w:val="0"/>
                <w:numId w:val="19"/>
              </w:numPr>
              <w:ind w:left="640" w:hanging="574"/>
              <w:rPr>
                <w:sz w:val="22"/>
                <w:szCs w:val="22"/>
              </w:rPr>
            </w:pPr>
            <w:proofErr w:type="spellStart"/>
            <w:r w:rsidRPr="00A64E88">
              <w:rPr>
                <w:sz w:val="22"/>
                <w:szCs w:val="22"/>
              </w:rPr>
              <w:t>Charytonowicz</w:t>
            </w:r>
            <w:proofErr w:type="spellEnd"/>
            <w:r w:rsidR="00D27F6F">
              <w:rPr>
                <w:sz w:val="22"/>
                <w:szCs w:val="22"/>
              </w:rPr>
              <w:t>,</w:t>
            </w:r>
            <w:r w:rsidRPr="00A64E88">
              <w:rPr>
                <w:sz w:val="22"/>
                <w:szCs w:val="22"/>
              </w:rPr>
              <w:t xml:space="preserve"> J., </w:t>
            </w:r>
            <w:r w:rsidRPr="00A64E88">
              <w:rPr>
                <w:i/>
                <w:sz w:val="22"/>
                <w:szCs w:val="22"/>
              </w:rPr>
              <w:t>Projektowanie laboratoryjnych stanowisk pracy</w:t>
            </w:r>
            <w:r w:rsidRPr="00A64E88">
              <w:rPr>
                <w:sz w:val="22"/>
                <w:szCs w:val="22"/>
              </w:rPr>
              <w:t xml:space="preserve">, </w:t>
            </w:r>
            <w:r w:rsidR="00D27F6F">
              <w:rPr>
                <w:sz w:val="22"/>
                <w:szCs w:val="22"/>
              </w:rPr>
              <w:t>Wrocław</w:t>
            </w:r>
            <w:r w:rsidRPr="00A64E88">
              <w:rPr>
                <w:sz w:val="22"/>
                <w:szCs w:val="22"/>
              </w:rPr>
              <w:t xml:space="preserve"> 1994</w:t>
            </w:r>
            <w:r w:rsidR="00A64E88" w:rsidRPr="00A64E88">
              <w:rPr>
                <w:sz w:val="22"/>
                <w:szCs w:val="22"/>
              </w:rPr>
              <w:t>.</w:t>
            </w:r>
          </w:p>
          <w:p w:rsidR="00A64E88" w:rsidRPr="00D27F6F" w:rsidRDefault="00D80646" w:rsidP="00D27F6F">
            <w:pPr>
              <w:pStyle w:val="Akapitzlist"/>
              <w:numPr>
                <w:ilvl w:val="0"/>
                <w:numId w:val="19"/>
              </w:numPr>
              <w:ind w:left="640" w:hanging="574"/>
              <w:rPr>
                <w:sz w:val="22"/>
                <w:szCs w:val="22"/>
                <w:lang w:val="de-DE"/>
              </w:rPr>
            </w:pPr>
            <w:r w:rsidRPr="00D27F6F">
              <w:rPr>
                <w:sz w:val="22"/>
                <w:szCs w:val="22"/>
                <w:lang w:val="de-DE"/>
              </w:rPr>
              <w:t>Hugues</w:t>
            </w:r>
            <w:r w:rsidR="00D27F6F">
              <w:rPr>
                <w:sz w:val="22"/>
                <w:szCs w:val="22"/>
                <w:lang w:val="de-DE"/>
              </w:rPr>
              <w:t>,</w:t>
            </w:r>
            <w:r w:rsidRPr="00D27F6F">
              <w:rPr>
                <w:sz w:val="22"/>
                <w:szCs w:val="22"/>
                <w:lang w:val="de-DE"/>
              </w:rPr>
              <w:t xml:space="preserve"> T., </w:t>
            </w:r>
            <w:r w:rsidRPr="00D27F6F">
              <w:rPr>
                <w:i/>
                <w:sz w:val="22"/>
                <w:szCs w:val="22"/>
                <w:lang w:val="de-DE"/>
              </w:rPr>
              <w:t>Die altengerechte Wohnung</w:t>
            </w:r>
            <w:r w:rsidRPr="00D27F6F">
              <w:rPr>
                <w:sz w:val="22"/>
                <w:szCs w:val="22"/>
                <w:lang w:val="de-DE"/>
              </w:rPr>
              <w:t xml:space="preserve">, </w:t>
            </w:r>
            <w:r w:rsidR="00984E8F">
              <w:rPr>
                <w:sz w:val="22"/>
                <w:szCs w:val="22"/>
                <w:lang w:val="de-DE"/>
              </w:rPr>
              <w:t>Munich</w:t>
            </w:r>
            <w:r w:rsidRPr="00D27F6F">
              <w:rPr>
                <w:sz w:val="22"/>
                <w:szCs w:val="22"/>
                <w:lang w:val="de-DE"/>
              </w:rPr>
              <w:t xml:space="preserve"> 1975</w:t>
            </w:r>
            <w:r w:rsidR="00A64E88" w:rsidRPr="00D27F6F">
              <w:rPr>
                <w:sz w:val="22"/>
                <w:szCs w:val="22"/>
                <w:lang w:val="de-DE"/>
              </w:rPr>
              <w:t>.</w:t>
            </w:r>
          </w:p>
          <w:p w:rsidR="00A64E88" w:rsidRDefault="00D80646" w:rsidP="00D27F6F">
            <w:pPr>
              <w:pStyle w:val="Akapitzlist"/>
              <w:numPr>
                <w:ilvl w:val="0"/>
                <w:numId w:val="19"/>
              </w:numPr>
              <w:ind w:left="640" w:hanging="574"/>
              <w:rPr>
                <w:sz w:val="22"/>
                <w:szCs w:val="22"/>
                <w:lang w:val="en-US"/>
              </w:rPr>
            </w:pPr>
            <w:r w:rsidRPr="00A64E88">
              <w:rPr>
                <w:sz w:val="22"/>
                <w:szCs w:val="22"/>
                <w:lang w:val="en-US"/>
              </w:rPr>
              <w:t>Marmot</w:t>
            </w:r>
            <w:r w:rsidR="00D27F6F">
              <w:rPr>
                <w:sz w:val="22"/>
                <w:szCs w:val="22"/>
                <w:lang w:val="en-US"/>
              </w:rPr>
              <w:t>,</w:t>
            </w:r>
            <w:r w:rsidRPr="00A64E88">
              <w:rPr>
                <w:sz w:val="22"/>
                <w:szCs w:val="22"/>
                <w:lang w:val="en-US"/>
              </w:rPr>
              <w:t xml:space="preserve"> A., </w:t>
            </w:r>
            <w:r w:rsidRPr="00A64E88">
              <w:rPr>
                <w:i/>
                <w:sz w:val="22"/>
                <w:szCs w:val="22"/>
                <w:lang w:val="en-US"/>
              </w:rPr>
              <w:t>Office Space Planning</w:t>
            </w:r>
            <w:r w:rsidRPr="00A64E88">
              <w:rPr>
                <w:sz w:val="22"/>
                <w:szCs w:val="22"/>
                <w:lang w:val="en-US"/>
              </w:rPr>
              <w:t xml:space="preserve">, </w:t>
            </w:r>
            <w:r w:rsidR="00984E8F">
              <w:rPr>
                <w:sz w:val="22"/>
                <w:szCs w:val="22"/>
                <w:lang w:val="en-US"/>
              </w:rPr>
              <w:t>New York</w:t>
            </w:r>
            <w:r w:rsidRPr="00A64E88">
              <w:rPr>
                <w:sz w:val="22"/>
                <w:szCs w:val="22"/>
                <w:lang w:val="en-US"/>
              </w:rPr>
              <w:t xml:space="preserve"> 2000</w:t>
            </w:r>
            <w:r w:rsidR="00A64E88" w:rsidRPr="00A64E88">
              <w:rPr>
                <w:sz w:val="22"/>
                <w:szCs w:val="22"/>
                <w:lang w:val="en-US"/>
              </w:rPr>
              <w:t>.</w:t>
            </w:r>
          </w:p>
          <w:p w:rsidR="00A64E88" w:rsidRPr="00D27F6F" w:rsidRDefault="00D80646" w:rsidP="00D27F6F">
            <w:pPr>
              <w:pStyle w:val="Akapitzlist"/>
              <w:numPr>
                <w:ilvl w:val="0"/>
                <w:numId w:val="19"/>
              </w:numPr>
              <w:ind w:left="640" w:hanging="574"/>
              <w:rPr>
                <w:sz w:val="22"/>
                <w:szCs w:val="22"/>
                <w:lang w:val="en-US"/>
              </w:rPr>
            </w:pPr>
            <w:r w:rsidRPr="00A64E88">
              <w:rPr>
                <w:sz w:val="22"/>
                <w:szCs w:val="22"/>
                <w:lang w:val="en-US"/>
              </w:rPr>
              <w:t>Tilley</w:t>
            </w:r>
            <w:r w:rsidR="00D27F6F">
              <w:rPr>
                <w:sz w:val="22"/>
                <w:szCs w:val="22"/>
                <w:lang w:val="en-US"/>
              </w:rPr>
              <w:t>,</w:t>
            </w:r>
            <w:r w:rsidRPr="00A64E88">
              <w:rPr>
                <w:sz w:val="22"/>
                <w:szCs w:val="22"/>
                <w:lang w:val="en-US"/>
              </w:rPr>
              <w:t xml:space="preserve"> A., </w:t>
            </w:r>
            <w:r w:rsidRPr="00A64E88">
              <w:rPr>
                <w:i/>
                <w:sz w:val="22"/>
                <w:szCs w:val="22"/>
                <w:lang w:val="en-US"/>
              </w:rPr>
              <w:t>The measure of man and woman</w:t>
            </w:r>
            <w:r w:rsidRPr="00A64E88">
              <w:rPr>
                <w:sz w:val="22"/>
                <w:szCs w:val="22"/>
                <w:lang w:val="en-US"/>
              </w:rPr>
              <w:t xml:space="preserve">, </w:t>
            </w:r>
            <w:r w:rsidR="0055486C">
              <w:rPr>
                <w:sz w:val="22"/>
                <w:szCs w:val="22"/>
                <w:lang w:val="en-US"/>
              </w:rPr>
              <w:t>New York</w:t>
            </w:r>
            <w:r w:rsidRPr="00A64E88">
              <w:rPr>
                <w:sz w:val="22"/>
                <w:szCs w:val="22"/>
                <w:lang w:val="en-US"/>
              </w:rPr>
              <w:t xml:space="preserve"> 2001</w:t>
            </w:r>
            <w:r w:rsidR="00A64E88" w:rsidRPr="00A64E88">
              <w:rPr>
                <w:sz w:val="22"/>
                <w:szCs w:val="22"/>
                <w:lang w:val="en-US"/>
              </w:rPr>
              <w:t>.</w:t>
            </w:r>
          </w:p>
          <w:p w:rsidR="00A64E88" w:rsidRPr="00A64E88" w:rsidRDefault="00D80646" w:rsidP="00D27F6F">
            <w:pPr>
              <w:pStyle w:val="Akapitzlist"/>
              <w:numPr>
                <w:ilvl w:val="0"/>
                <w:numId w:val="19"/>
              </w:numPr>
              <w:ind w:left="640" w:hanging="574"/>
            </w:pPr>
            <w:proofErr w:type="spellStart"/>
            <w:r w:rsidRPr="00A64E88">
              <w:rPr>
                <w:sz w:val="22"/>
                <w:szCs w:val="22"/>
              </w:rPr>
              <w:t>Zeugner</w:t>
            </w:r>
            <w:proofErr w:type="spellEnd"/>
            <w:r w:rsidR="00D27F6F">
              <w:rPr>
                <w:sz w:val="22"/>
                <w:szCs w:val="22"/>
              </w:rPr>
              <w:t>,</w:t>
            </w:r>
            <w:r w:rsidRPr="00A64E88">
              <w:rPr>
                <w:sz w:val="22"/>
                <w:szCs w:val="22"/>
              </w:rPr>
              <w:t xml:space="preserve"> G., </w:t>
            </w:r>
            <w:r w:rsidRPr="00A64E88">
              <w:rPr>
                <w:i/>
                <w:sz w:val="22"/>
                <w:szCs w:val="22"/>
              </w:rPr>
              <w:t>Barwa i człowiek</w:t>
            </w:r>
            <w:r w:rsidRPr="00A64E88">
              <w:rPr>
                <w:sz w:val="22"/>
                <w:szCs w:val="22"/>
              </w:rPr>
              <w:t xml:space="preserve">, </w:t>
            </w:r>
            <w:r w:rsidR="00D27F6F">
              <w:rPr>
                <w:sz w:val="22"/>
                <w:szCs w:val="22"/>
              </w:rPr>
              <w:t>Warszawa</w:t>
            </w:r>
            <w:r w:rsidRPr="00A64E88">
              <w:rPr>
                <w:sz w:val="22"/>
                <w:szCs w:val="22"/>
              </w:rPr>
              <w:t xml:space="preserve"> 1965</w:t>
            </w:r>
            <w:r w:rsidR="00A64E88">
              <w:rPr>
                <w:sz w:val="22"/>
                <w:szCs w:val="22"/>
              </w:rPr>
              <w:t>.</w:t>
            </w:r>
          </w:p>
          <w:p w:rsidR="002B5912" w:rsidRDefault="00D80646" w:rsidP="00D27F6F">
            <w:pPr>
              <w:pStyle w:val="Akapitzlist"/>
              <w:numPr>
                <w:ilvl w:val="0"/>
                <w:numId w:val="19"/>
              </w:numPr>
              <w:ind w:left="640" w:hanging="574"/>
            </w:pPr>
            <w:r w:rsidRPr="003E1C7E">
              <w:rPr>
                <w:sz w:val="22"/>
                <w:szCs w:val="22"/>
              </w:rPr>
              <w:t>Czasopisma architektoniczne i wnętrzarskie dostępne w bibliotece wydziałowej</w:t>
            </w:r>
            <w:r w:rsidR="00D27F6F">
              <w:rPr>
                <w:sz w:val="22"/>
                <w:szCs w:val="22"/>
              </w:rPr>
              <w:t>.</w:t>
            </w:r>
          </w:p>
        </w:tc>
      </w:tr>
    </w:tbl>
    <w:p w:rsidR="00A976F3" w:rsidRPr="002B4637" w:rsidRDefault="00A976F3">
      <w:pPr>
        <w:rPr>
          <w:sz w:val="22"/>
          <w:szCs w:val="22"/>
        </w:rPr>
      </w:pPr>
    </w:p>
    <w:tbl>
      <w:tblPr>
        <w:tblW w:w="9230" w:type="dxa"/>
        <w:tblInd w:w="-10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Tr="001A1E52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3831" w:rsidRDefault="00C84573" w:rsidP="002B4637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AB6A40" w:rsidTr="001A1E52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4E88" w:rsidRPr="00A64E88" w:rsidRDefault="00D80646" w:rsidP="00621B38">
            <w:pPr>
              <w:snapToGrid w:val="0"/>
              <w:ind w:left="57"/>
              <w:rPr>
                <w:b/>
              </w:rPr>
            </w:pPr>
            <w:r w:rsidRPr="00A64E88">
              <w:rPr>
                <w:b/>
              </w:rPr>
              <w:t>dr hab. inż. arch. Przemysław Nowakowski</w:t>
            </w:r>
          </w:p>
          <w:p w:rsidR="00BA13BD" w:rsidRPr="00A64E88" w:rsidRDefault="00D80646" w:rsidP="00621B38">
            <w:pPr>
              <w:snapToGrid w:val="0"/>
              <w:ind w:left="57"/>
            </w:pPr>
            <w:r w:rsidRPr="00A64E88">
              <w:t>przemyslaw.nowakowski@pwr.edu.pl</w:t>
            </w:r>
          </w:p>
          <w:p w:rsidR="00A64E88" w:rsidRDefault="00A64E88" w:rsidP="007D7E56">
            <w:pPr>
              <w:snapToGrid w:val="0"/>
              <w:ind w:left="57"/>
            </w:pPr>
          </w:p>
          <w:p w:rsidR="00A64E88" w:rsidRPr="00A64E88" w:rsidRDefault="00D80646" w:rsidP="00A64E88">
            <w:pPr>
              <w:snapToGrid w:val="0"/>
              <w:ind w:left="57"/>
              <w:rPr>
                <w:b/>
                <w:lang w:val="de-DE"/>
              </w:rPr>
            </w:pPr>
            <w:proofErr w:type="spellStart"/>
            <w:r w:rsidRPr="00A64E88">
              <w:rPr>
                <w:b/>
                <w:lang w:val="de-DE"/>
              </w:rPr>
              <w:t>dr</w:t>
            </w:r>
            <w:proofErr w:type="spellEnd"/>
            <w:r w:rsidRPr="00A64E88">
              <w:rPr>
                <w:b/>
                <w:lang w:val="de-DE"/>
              </w:rPr>
              <w:t xml:space="preserve"> hab. </w:t>
            </w:r>
            <w:proofErr w:type="spellStart"/>
            <w:r w:rsidRPr="00A64E88">
              <w:rPr>
                <w:b/>
                <w:lang w:val="de-DE"/>
              </w:rPr>
              <w:t>inż</w:t>
            </w:r>
            <w:proofErr w:type="spellEnd"/>
            <w:r w:rsidRPr="00A64E88">
              <w:rPr>
                <w:b/>
                <w:lang w:val="de-DE"/>
              </w:rPr>
              <w:t xml:space="preserve">. </w:t>
            </w:r>
            <w:proofErr w:type="spellStart"/>
            <w:r w:rsidRPr="00A64E88">
              <w:rPr>
                <w:b/>
                <w:lang w:val="de-DE"/>
              </w:rPr>
              <w:t>arch</w:t>
            </w:r>
            <w:proofErr w:type="spellEnd"/>
            <w:r w:rsidRPr="00A64E88">
              <w:rPr>
                <w:b/>
                <w:lang w:val="de-DE"/>
              </w:rPr>
              <w:t>. Anna Jaglarz</w:t>
            </w:r>
          </w:p>
          <w:p w:rsidR="00205C5B" w:rsidRPr="00383A85" w:rsidRDefault="00D80646" w:rsidP="00A64E88">
            <w:pPr>
              <w:snapToGrid w:val="0"/>
              <w:ind w:left="57"/>
              <w:rPr>
                <w:sz w:val="22"/>
                <w:szCs w:val="22"/>
                <w:lang w:val="de-DE"/>
              </w:rPr>
            </w:pPr>
            <w:r w:rsidRPr="00A64E88">
              <w:rPr>
                <w:lang w:val="de-DE"/>
              </w:rPr>
              <w:t>anna.jaglarz@pwr.edu.pl</w:t>
            </w:r>
          </w:p>
        </w:tc>
      </w:tr>
    </w:tbl>
    <w:p w:rsidR="00CB759A" w:rsidRPr="00A64E88" w:rsidRDefault="00CB759A" w:rsidP="00295B38">
      <w:pPr>
        <w:pStyle w:val="Nagwek3"/>
        <w:numPr>
          <w:ilvl w:val="0"/>
          <w:numId w:val="0"/>
        </w:numPr>
        <w:jc w:val="left"/>
        <w:rPr>
          <w:b w:val="0"/>
          <w:sz w:val="22"/>
          <w:szCs w:val="22"/>
          <w:lang w:val="de-DE"/>
        </w:rPr>
      </w:pPr>
    </w:p>
    <w:sectPr w:rsidR="00CB759A" w:rsidRPr="00A64E88" w:rsidSect="00330D51">
      <w:footerReference w:type="default" r:id="rId8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304B" w:rsidRDefault="00FC304B">
      <w:r>
        <w:separator/>
      </w:r>
    </w:p>
  </w:endnote>
  <w:endnote w:type="continuationSeparator" w:id="0">
    <w:p w:rsidR="00FC304B" w:rsidRDefault="00FC3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??¨§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ont225">
    <w:altName w:val="Calibri"/>
    <w:charset w:val="01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304B" w:rsidRDefault="00FC304B">
      <w:r>
        <w:separator/>
      </w:r>
    </w:p>
  </w:footnote>
  <w:footnote w:type="continuationSeparator" w:id="0">
    <w:p w:rsidR="00FC304B" w:rsidRDefault="00FC30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254C3482"/>
    <w:lvl w:ilvl="0" w:tplc="AB22B90C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E56D89"/>
    <w:multiLevelType w:val="hybridMultilevel"/>
    <w:tmpl w:val="CC8C9020"/>
    <w:lvl w:ilvl="0" w:tplc="B238890E">
      <w:start w:val="1"/>
      <w:numFmt w:val="decimal"/>
      <w:lvlText w:val="[%1]"/>
      <w:lvlJc w:val="left"/>
      <w:pPr>
        <w:ind w:left="73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8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4834B0"/>
    <w:multiLevelType w:val="hybridMultilevel"/>
    <w:tmpl w:val="50424D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AD759E"/>
    <w:multiLevelType w:val="hybridMultilevel"/>
    <w:tmpl w:val="3F7A8C2C"/>
    <w:lvl w:ilvl="0" w:tplc="AB22B90C">
      <w:start w:val="1"/>
      <w:numFmt w:val="decimal"/>
      <w:lvlText w:val="[%1]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6" w15:restartNumberingAfterBreak="0">
    <w:nsid w:val="6A895B47"/>
    <w:multiLevelType w:val="hybridMultilevel"/>
    <w:tmpl w:val="DFFAFAC8"/>
    <w:lvl w:ilvl="0" w:tplc="B238890E">
      <w:start w:val="1"/>
      <w:numFmt w:val="decimal"/>
      <w:lvlText w:val="[%1]"/>
      <w:lvlJc w:val="left"/>
      <w:pPr>
        <w:ind w:left="73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7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13"/>
  </w:num>
  <w:num w:numId="8">
    <w:abstractNumId w:val="9"/>
  </w:num>
  <w:num w:numId="9">
    <w:abstractNumId w:val="6"/>
  </w:num>
  <w:num w:numId="10">
    <w:abstractNumId w:val="15"/>
  </w:num>
  <w:num w:numId="11">
    <w:abstractNumId w:val="14"/>
  </w:num>
  <w:num w:numId="12">
    <w:abstractNumId w:val="17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0"/>
  </w:num>
  <w:num w:numId="16">
    <w:abstractNumId w:val="18"/>
  </w:num>
  <w:num w:numId="17">
    <w:abstractNumId w:val="11"/>
  </w:num>
  <w:num w:numId="18">
    <w:abstractNumId w:val="16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53FB"/>
    <w:rsid w:val="00013CF7"/>
    <w:rsid w:val="00014640"/>
    <w:rsid w:val="000156A0"/>
    <w:rsid w:val="000259C9"/>
    <w:rsid w:val="000327AA"/>
    <w:rsid w:val="00034144"/>
    <w:rsid w:val="00036430"/>
    <w:rsid w:val="00041381"/>
    <w:rsid w:val="00054669"/>
    <w:rsid w:val="00067B47"/>
    <w:rsid w:val="000757F3"/>
    <w:rsid w:val="00084262"/>
    <w:rsid w:val="00095840"/>
    <w:rsid w:val="000A0315"/>
    <w:rsid w:val="000A2D82"/>
    <w:rsid w:val="000A754B"/>
    <w:rsid w:val="000B2EDD"/>
    <w:rsid w:val="000D2204"/>
    <w:rsid w:val="000E365C"/>
    <w:rsid w:val="000F3A10"/>
    <w:rsid w:val="0010677A"/>
    <w:rsid w:val="00112BB5"/>
    <w:rsid w:val="00121FE8"/>
    <w:rsid w:val="00126B93"/>
    <w:rsid w:val="0016135A"/>
    <w:rsid w:val="00161417"/>
    <w:rsid w:val="00193412"/>
    <w:rsid w:val="00195696"/>
    <w:rsid w:val="00195F9F"/>
    <w:rsid w:val="001A1E52"/>
    <w:rsid w:val="001A4115"/>
    <w:rsid w:val="001A43C0"/>
    <w:rsid w:val="001B17B2"/>
    <w:rsid w:val="001B6B2D"/>
    <w:rsid w:val="001D57EA"/>
    <w:rsid w:val="001D58E2"/>
    <w:rsid w:val="001E0D88"/>
    <w:rsid w:val="001F52A7"/>
    <w:rsid w:val="00205C5B"/>
    <w:rsid w:val="00216C3F"/>
    <w:rsid w:val="00221A54"/>
    <w:rsid w:val="0023230F"/>
    <w:rsid w:val="00234F15"/>
    <w:rsid w:val="00236A6A"/>
    <w:rsid w:val="00237747"/>
    <w:rsid w:val="00240947"/>
    <w:rsid w:val="00243544"/>
    <w:rsid w:val="00245322"/>
    <w:rsid w:val="00250319"/>
    <w:rsid w:val="00252DBF"/>
    <w:rsid w:val="00287D50"/>
    <w:rsid w:val="00292BFC"/>
    <w:rsid w:val="00295B38"/>
    <w:rsid w:val="002A358C"/>
    <w:rsid w:val="002A4EF7"/>
    <w:rsid w:val="002B2B29"/>
    <w:rsid w:val="002B4637"/>
    <w:rsid w:val="002B5912"/>
    <w:rsid w:val="002C13D6"/>
    <w:rsid w:val="002C2857"/>
    <w:rsid w:val="002C4A38"/>
    <w:rsid w:val="002D7FF3"/>
    <w:rsid w:val="002E286E"/>
    <w:rsid w:val="002F087C"/>
    <w:rsid w:val="003013A2"/>
    <w:rsid w:val="00330D51"/>
    <w:rsid w:val="003325BF"/>
    <w:rsid w:val="0033365B"/>
    <w:rsid w:val="0033626A"/>
    <w:rsid w:val="003410C8"/>
    <w:rsid w:val="00351663"/>
    <w:rsid w:val="00353F3A"/>
    <w:rsid w:val="0035409B"/>
    <w:rsid w:val="003618F9"/>
    <w:rsid w:val="00361AB9"/>
    <w:rsid w:val="0036413A"/>
    <w:rsid w:val="003644C3"/>
    <w:rsid w:val="00364CF3"/>
    <w:rsid w:val="003810E9"/>
    <w:rsid w:val="00383A85"/>
    <w:rsid w:val="003907B5"/>
    <w:rsid w:val="00390B75"/>
    <w:rsid w:val="00391AEC"/>
    <w:rsid w:val="003A728F"/>
    <w:rsid w:val="003B0A30"/>
    <w:rsid w:val="003B5AE4"/>
    <w:rsid w:val="003C37E7"/>
    <w:rsid w:val="003C650C"/>
    <w:rsid w:val="003D6E61"/>
    <w:rsid w:val="003F183E"/>
    <w:rsid w:val="003F2C08"/>
    <w:rsid w:val="003F5F77"/>
    <w:rsid w:val="00407B87"/>
    <w:rsid w:val="00412972"/>
    <w:rsid w:val="00434D81"/>
    <w:rsid w:val="00445A01"/>
    <w:rsid w:val="00446610"/>
    <w:rsid w:val="0045746B"/>
    <w:rsid w:val="00471B98"/>
    <w:rsid w:val="00476124"/>
    <w:rsid w:val="00477042"/>
    <w:rsid w:val="00480AC6"/>
    <w:rsid w:val="00487489"/>
    <w:rsid w:val="004A55AC"/>
    <w:rsid w:val="004A69E4"/>
    <w:rsid w:val="004A7DEB"/>
    <w:rsid w:val="004A7FFC"/>
    <w:rsid w:val="004B2951"/>
    <w:rsid w:val="004B4CAD"/>
    <w:rsid w:val="004C4B53"/>
    <w:rsid w:val="004D0FD8"/>
    <w:rsid w:val="004D36CA"/>
    <w:rsid w:val="004D5623"/>
    <w:rsid w:val="004D7607"/>
    <w:rsid w:val="0050644A"/>
    <w:rsid w:val="005475EE"/>
    <w:rsid w:val="00554128"/>
    <w:rsid w:val="0055486C"/>
    <w:rsid w:val="00556547"/>
    <w:rsid w:val="00560986"/>
    <w:rsid w:val="00562C35"/>
    <w:rsid w:val="00562E32"/>
    <w:rsid w:val="005732CA"/>
    <w:rsid w:val="00576C1C"/>
    <w:rsid w:val="005803E3"/>
    <w:rsid w:val="005849D9"/>
    <w:rsid w:val="00587747"/>
    <w:rsid w:val="00590B78"/>
    <w:rsid w:val="00592BDA"/>
    <w:rsid w:val="005940CD"/>
    <w:rsid w:val="00594550"/>
    <w:rsid w:val="005968E1"/>
    <w:rsid w:val="005B128C"/>
    <w:rsid w:val="005C16CA"/>
    <w:rsid w:val="005C4185"/>
    <w:rsid w:val="005C5D72"/>
    <w:rsid w:val="005C6F14"/>
    <w:rsid w:val="005E6A60"/>
    <w:rsid w:val="00603641"/>
    <w:rsid w:val="00603C29"/>
    <w:rsid w:val="00611BF7"/>
    <w:rsid w:val="00621B38"/>
    <w:rsid w:val="00621B56"/>
    <w:rsid w:val="0062366B"/>
    <w:rsid w:val="00623DA6"/>
    <w:rsid w:val="00663BA2"/>
    <w:rsid w:val="006935BC"/>
    <w:rsid w:val="006B0D90"/>
    <w:rsid w:val="006B674A"/>
    <w:rsid w:val="006C64BB"/>
    <w:rsid w:val="006D0380"/>
    <w:rsid w:val="006D53FB"/>
    <w:rsid w:val="006D5EA5"/>
    <w:rsid w:val="006E25D3"/>
    <w:rsid w:val="006E7055"/>
    <w:rsid w:val="006F01A6"/>
    <w:rsid w:val="006F18B5"/>
    <w:rsid w:val="0071360A"/>
    <w:rsid w:val="00713A17"/>
    <w:rsid w:val="007206D5"/>
    <w:rsid w:val="00722987"/>
    <w:rsid w:val="007333C4"/>
    <w:rsid w:val="007358EE"/>
    <w:rsid w:val="007375E9"/>
    <w:rsid w:val="0074307E"/>
    <w:rsid w:val="00744542"/>
    <w:rsid w:val="00750A27"/>
    <w:rsid w:val="00765B5D"/>
    <w:rsid w:val="00770192"/>
    <w:rsid w:val="007930AF"/>
    <w:rsid w:val="007A4BF4"/>
    <w:rsid w:val="007B1B1F"/>
    <w:rsid w:val="007B30F9"/>
    <w:rsid w:val="007C3692"/>
    <w:rsid w:val="007C50E4"/>
    <w:rsid w:val="007C6787"/>
    <w:rsid w:val="007C72CA"/>
    <w:rsid w:val="007D1760"/>
    <w:rsid w:val="007D46F8"/>
    <w:rsid w:val="007D5C79"/>
    <w:rsid w:val="007D7E56"/>
    <w:rsid w:val="008011DB"/>
    <w:rsid w:val="00806AD3"/>
    <w:rsid w:val="00806FD6"/>
    <w:rsid w:val="00813723"/>
    <w:rsid w:val="008143AF"/>
    <w:rsid w:val="00822057"/>
    <w:rsid w:val="00827F8D"/>
    <w:rsid w:val="0085533D"/>
    <w:rsid w:val="00864A14"/>
    <w:rsid w:val="008730C1"/>
    <w:rsid w:val="00874AAA"/>
    <w:rsid w:val="00875BE6"/>
    <w:rsid w:val="0088340D"/>
    <w:rsid w:val="00897ED3"/>
    <w:rsid w:val="008A0AE7"/>
    <w:rsid w:val="008B3232"/>
    <w:rsid w:val="008B3399"/>
    <w:rsid w:val="008B4523"/>
    <w:rsid w:val="008C4D57"/>
    <w:rsid w:val="008F1AD2"/>
    <w:rsid w:val="008F5F86"/>
    <w:rsid w:val="009018FA"/>
    <w:rsid w:val="00915194"/>
    <w:rsid w:val="0093141B"/>
    <w:rsid w:val="00937508"/>
    <w:rsid w:val="00944685"/>
    <w:rsid w:val="009639EB"/>
    <w:rsid w:val="00965E7F"/>
    <w:rsid w:val="0096719C"/>
    <w:rsid w:val="0097319B"/>
    <w:rsid w:val="009735F2"/>
    <w:rsid w:val="00977663"/>
    <w:rsid w:val="0098399C"/>
    <w:rsid w:val="00984E8F"/>
    <w:rsid w:val="00990D32"/>
    <w:rsid w:val="00994CE9"/>
    <w:rsid w:val="009A33BF"/>
    <w:rsid w:val="009A3831"/>
    <w:rsid w:val="009A6A49"/>
    <w:rsid w:val="009B74F0"/>
    <w:rsid w:val="009B78C7"/>
    <w:rsid w:val="009C5C98"/>
    <w:rsid w:val="009D49C5"/>
    <w:rsid w:val="009E23F5"/>
    <w:rsid w:val="009E431C"/>
    <w:rsid w:val="009E5A35"/>
    <w:rsid w:val="00A12397"/>
    <w:rsid w:val="00A1254B"/>
    <w:rsid w:val="00A12B4B"/>
    <w:rsid w:val="00A309E9"/>
    <w:rsid w:val="00A35032"/>
    <w:rsid w:val="00A64E88"/>
    <w:rsid w:val="00A66EDE"/>
    <w:rsid w:val="00A677CF"/>
    <w:rsid w:val="00A73274"/>
    <w:rsid w:val="00A976F3"/>
    <w:rsid w:val="00AB6A40"/>
    <w:rsid w:val="00AB78D3"/>
    <w:rsid w:val="00AC0C11"/>
    <w:rsid w:val="00AC4224"/>
    <w:rsid w:val="00AD643A"/>
    <w:rsid w:val="00AE1002"/>
    <w:rsid w:val="00AF0094"/>
    <w:rsid w:val="00B03744"/>
    <w:rsid w:val="00B2025C"/>
    <w:rsid w:val="00B25B7D"/>
    <w:rsid w:val="00B3200B"/>
    <w:rsid w:val="00B32672"/>
    <w:rsid w:val="00B3552F"/>
    <w:rsid w:val="00B43849"/>
    <w:rsid w:val="00B44293"/>
    <w:rsid w:val="00B4771F"/>
    <w:rsid w:val="00B53E01"/>
    <w:rsid w:val="00B55EAB"/>
    <w:rsid w:val="00B608D2"/>
    <w:rsid w:val="00B7215C"/>
    <w:rsid w:val="00B721DE"/>
    <w:rsid w:val="00B75877"/>
    <w:rsid w:val="00B975A9"/>
    <w:rsid w:val="00BA13BD"/>
    <w:rsid w:val="00BA26EE"/>
    <w:rsid w:val="00BA5BBD"/>
    <w:rsid w:val="00BD3155"/>
    <w:rsid w:val="00BE0169"/>
    <w:rsid w:val="00BE27A3"/>
    <w:rsid w:val="00BE34DB"/>
    <w:rsid w:val="00BF38AF"/>
    <w:rsid w:val="00BF50B9"/>
    <w:rsid w:val="00C1459D"/>
    <w:rsid w:val="00C16DC6"/>
    <w:rsid w:val="00C33DCA"/>
    <w:rsid w:val="00C35AC8"/>
    <w:rsid w:val="00C40469"/>
    <w:rsid w:val="00C44F4D"/>
    <w:rsid w:val="00C45CB2"/>
    <w:rsid w:val="00C54939"/>
    <w:rsid w:val="00C84573"/>
    <w:rsid w:val="00C87AD1"/>
    <w:rsid w:val="00CA1EA9"/>
    <w:rsid w:val="00CA5C4D"/>
    <w:rsid w:val="00CB759A"/>
    <w:rsid w:val="00CC055B"/>
    <w:rsid w:val="00CC185F"/>
    <w:rsid w:val="00CC204D"/>
    <w:rsid w:val="00CD5756"/>
    <w:rsid w:val="00CE0349"/>
    <w:rsid w:val="00D10320"/>
    <w:rsid w:val="00D2002B"/>
    <w:rsid w:val="00D20F78"/>
    <w:rsid w:val="00D21931"/>
    <w:rsid w:val="00D27F6F"/>
    <w:rsid w:val="00D332B9"/>
    <w:rsid w:val="00D376AB"/>
    <w:rsid w:val="00D440FD"/>
    <w:rsid w:val="00D552A5"/>
    <w:rsid w:val="00D7363D"/>
    <w:rsid w:val="00D74FDF"/>
    <w:rsid w:val="00D80646"/>
    <w:rsid w:val="00D81453"/>
    <w:rsid w:val="00D8674C"/>
    <w:rsid w:val="00D933BA"/>
    <w:rsid w:val="00D945B4"/>
    <w:rsid w:val="00DA2E73"/>
    <w:rsid w:val="00DA525E"/>
    <w:rsid w:val="00DA5D0B"/>
    <w:rsid w:val="00DB58D8"/>
    <w:rsid w:val="00DB7C62"/>
    <w:rsid w:val="00DC16A5"/>
    <w:rsid w:val="00DC5082"/>
    <w:rsid w:val="00DC52D3"/>
    <w:rsid w:val="00DF17D4"/>
    <w:rsid w:val="00E022A7"/>
    <w:rsid w:val="00E051BD"/>
    <w:rsid w:val="00E41053"/>
    <w:rsid w:val="00E43C25"/>
    <w:rsid w:val="00E52DD3"/>
    <w:rsid w:val="00E5380C"/>
    <w:rsid w:val="00E646A1"/>
    <w:rsid w:val="00E66920"/>
    <w:rsid w:val="00E76872"/>
    <w:rsid w:val="00E86A69"/>
    <w:rsid w:val="00EB330B"/>
    <w:rsid w:val="00EB41AE"/>
    <w:rsid w:val="00EC279C"/>
    <w:rsid w:val="00ED0D2C"/>
    <w:rsid w:val="00ED7792"/>
    <w:rsid w:val="00ED7A4C"/>
    <w:rsid w:val="00EE3698"/>
    <w:rsid w:val="00EE388C"/>
    <w:rsid w:val="00EF221E"/>
    <w:rsid w:val="00F06760"/>
    <w:rsid w:val="00F138A7"/>
    <w:rsid w:val="00F23EB3"/>
    <w:rsid w:val="00F4058A"/>
    <w:rsid w:val="00F46894"/>
    <w:rsid w:val="00F516A0"/>
    <w:rsid w:val="00F60A81"/>
    <w:rsid w:val="00F62928"/>
    <w:rsid w:val="00F64B62"/>
    <w:rsid w:val="00F66515"/>
    <w:rsid w:val="00F7226B"/>
    <w:rsid w:val="00F82776"/>
    <w:rsid w:val="00F84BEE"/>
    <w:rsid w:val="00F85CE6"/>
    <w:rsid w:val="00FA4819"/>
    <w:rsid w:val="00FA4CB1"/>
    <w:rsid w:val="00FB2632"/>
    <w:rsid w:val="00FB317F"/>
    <w:rsid w:val="00FC304B"/>
    <w:rsid w:val="00FC3901"/>
    <w:rsid w:val="00FF1D73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3735EE1C"/>
  <w15:docId w15:val="{6C9E33E6-0DFA-4207-BEFD-A1D904D8F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paragraph" w:styleId="Tekstdymka">
    <w:name w:val="Balloon Text"/>
    <w:basedOn w:val="Normalny"/>
    <w:link w:val="TekstdymkaZnak"/>
    <w:rsid w:val="007930A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7930AF"/>
    <w:rPr>
      <w:rFonts w:ascii="Tahoma" w:hAnsi="Tahoma" w:cs="Tahoma"/>
      <w:sz w:val="16"/>
      <w:szCs w:val="16"/>
      <w:lang w:eastAsia="ar-SA"/>
    </w:rPr>
  </w:style>
  <w:style w:type="paragraph" w:customStyle="1" w:styleId="NIEARTTEKSTtekstnieartykuowanynppodstprawnarozplubpreambua">
    <w:name w:val="NIEART_TEKST – tekst nieartykułowany (np. podst. prawna rozp. lub preambuła)"/>
    <w:basedOn w:val="Normalny"/>
    <w:next w:val="Normalny"/>
    <w:rsid w:val="00D440FD"/>
    <w:pPr>
      <w:spacing w:before="120"/>
      <w:ind w:firstLine="510"/>
      <w:jc w:val="both"/>
    </w:pPr>
    <w:rPr>
      <w:rFonts w:ascii="Times" w:eastAsia="font225" w:hAnsi="Times" w:cs="Arial"/>
      <w:bCs/>
      <w:szCs w:val="20"/>
      <w:lang w:eastAsia="pl-PL"/>
    </w:rPr>
  </w:style>
  <w:style w:type="paragraph" w:customStyle="1" w:styleId="USTustnpkodeksu">
    <w:name w:val="UST(§) – ust. (§ np. kodeksu)"/>
    <w:basedOn w:val="Normalny"/>
    <w:uiPriority w:val="12"/>
    <w:qFormat/>
    <w:rsid w:val="00D440FD"/>
    <w:pPr>
      <w:ind w:firstLine="510"/>
      <w:jc w:val="both"/>
    </w:pPr>
    <w:rPr>
      <w:rFonts w:ascii="Times" w:eastAsia="font225" w:hAnsi="Times" w:cs="Arial"/>
      <w:bCs/>
      <w:szCs w:val="20"/>
      <w:lang w:eastAsia="pl-PL"/>
    </w:rPr>
  </w:style>
  <w:style w:type="paragraph" w:customStyle="1" w:styleId="PKTpunkt">
    <w:name w:val="PKT – punkt"/>
    <w:rsid w:val="00D440FD"/>
    <w:pPr>
      <w:suppressAutoHyphens/>
      <w:ind w:left="510" w:hanging="510"/>
      <w:jc w:val="both"/>
    </w:pPr>
    <w:rPr>
      <w:rFonts w:ascii="Times" w:eastAsia="font225" w:hAnsi="Times" w:cs="Arial"/>
      <w:bCs/>
      <w:sz w:val="24"/>
    </w:rPr>
  </w:style>
  <w:style w:type="character" w:customStyle="1" w:styleId="Ppogrubienie">
    <w:name w:val="_P_ – pogrubienie"/>
    <w:rsid w:val="008B4523"/>
    <w:rPr>
      <w:b/>
    </w:rPr>
  </w:style>
  <w:style w:type="character" w:customStyle="1" w:styleId="Teksttreci12pt">
    <w:name w:val="Tekst treści + 12 pt"/>
    <w:rsid w:val="00B7215C"/>
    <w:rPr>
      <w:rFonts w:ascii="Times New Roman" w:hAnsi="Times New Roman" w:cs="Times New Roman"/>
      <w:b w:val="0"/>
      <w:bCs w:val="0"/>
      <w:sz w:val="24"/>
      <w:szCs w:val="24"/>
      <w:u w:val="none"/>
      <w:shd w:val="clear" w:color="auto" w:fill="FFFFFF"/>
    </w:rPr>
  </w:style>
  <w:style w:type="character" w:customStyle="1" w:styleId="Nagwek3Znak">
    <w:name w:val="Nagłówek 3 Znak"/>
    <w:basedOn w:val="Domylnaczcionkaakapitu"/>
    <w:link w:val="Nagwek3"/>
    <w:rsid w:val="003D6E61"/>
    <w:rPr>
      <w:b/>
      <w:bCs/>
      <w:sz w:val="24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3D6E61"/>
    <w:rPr>
      <w:b/>
      <w:bCs/>
      <w:sz w:val="1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C0C2FBB6-F9A8-4265-A1A6-DADFF69A1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965</Words>
  <Characters>5792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6744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iwona.chometa@pwr.edu.pl</cp:lastModifiedBy>
  <cp:revision>6</cp:revision>
  <cp:lastPrinted>2014-02-27T12:09:00Z</cp:lastPrinted>
  <dcterms:created xsi:type="dcterms:W3CDTF">2020-05-22T19:36:00Z</dcterms:created>
  <dcterms:modified xsi:type="dcterms:W3CDTF">2020-11-12T16:57:00Z</dcterms:modified>
</cp:coreProperties>
</file>